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258"/>
        <w:gridCol w:w="851"/>
        <w:gridCol w:w="995"/>
        <w:gridCol w:w="989"/>
        <w:gridCol w:w="144"/>
        <w:gridCol w:w="21"/>
        <w:gridCol w:w="121"/>
        <w:gridCol w:w="280"/>
        <w:gridCol w:w="1173"/>
        <w:gridCol w:w="810"/>
        <w:gridCol w:w="425"/>
        <w:gridCol w:w="572"/>
        <w:gridCol w:w="1843"/>
      </w:tblGrid>
      <w:tr w:rsidR="000159D4" w:rsidRPr="001041D4" w14:paraId="6B57818A" w14:textId="77777777" w:rsidTr="00D2046A">
        <w:trPr>
          <w:cantSplit/>
          <w:trHeight w:val="239"/>
        </w:trPr>
        <w:tc>
          <w:tcPr>
            <w:tcW w:w="4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DD1A90" w14:textId="5CC25956" w:rsidR="00D9682B" w:rsidRPr="001041D4" w:rsidRDefault="00D9682B" w:rsidP="000523B9">
            <w:pPr>
              <w:pStyle w:val="Char"/>
            </w:pPr>
            <w:r w:rsidRPr="001041D4">
              <w:t xml:space="preserve">Наименование и адрес </w:t>
            </w:r>
            <w:r w:rsidR="00393E07" w:rsidRPr="001041D4">
              <w:t>Органа  контроля</w:t>
            </w:r>
            <w:r w:rsidR="0044453F" w:rsidRPr="001041D4">
              <w:t xml:space="preserve"> (О</w:t>
            </w:r>
            <w:r w:rsidR="0084738E">
              <w:t>С</w:t>
            </w:r>
            <w:r w:rsidR="0044453F" w:rsidRPr="001041D4">
              <w:t>)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750E22E" w14:textId="77777777" w:rsidR="00D9682B" w:rsidRPr="001041D4" w:rsidRDefault="00D9682B" w:rsidP="000523B9">
            <w:pPr>
              <w:pStyle w:val="Char"/>
            </w:pPr>
          </w:p>
          <w:p w14:paraId="4501A659" w14:textId="77777777" w:rsidR="0026759A" w:rsidRPr="001041D4" w:rsidRDefault="0026759A" w:rsidP="000523B9">
            <w:pPr>
              <w:pStyle w:val="Char"/>
            </w:pPr>
          </w:p>
        </w:tc>
      </w:tr>
      <w:tr w:rsidR="000159D4" w:rsidRPr="001041D4" w14:paraId="6C260B74" w14:textId="77777777" w:rsidTr="00D2046A">
        <w:trPr>
          <w:cantSplit/>
          <w:trHeight w:val="460"/>
        </w:trPr>
        <w:tc>
          <w:tcPr>
            <w:tcW w:w="4538" w:type="dxa"/>
            <w:gridSpan w:val="4"/>
          </w:tcPr>
          <w:p w14:paraId="171189D7" w14:textId="628CE575" w:rsidR="00D9682B" w:rsidRPr="001041D4" w:rsidRDefault="00D9682B" w:rsidP="000523B9">
            <w:pPr>
              <w:pStyle w:val="Char"/>
            </w:pPr>
            <w:r w:rsidRPr="001041D4">
              <w:t xml:space="preserve">Фамилия, инициалы </w:t>
            </w:r>
            <w:r w:rsidR="004F3E0E" w:rsidRPr="001041D4">
              <w:t>О/ТЭ</w:t>
            </w:r>
          </w:p>
        </w:tc>
        <w:tc>
          <w:tcPr>
            <w:tcW w:w="6378" w:type="dxa"/>
            <w:gridSpan w:val="10"/>
          </w:tcPr>
          <w:p w14:paraId="16E1B694" w14:textId="4589EE06" w:rsidR="00D9682B" w:rsidRPr="001041D4" w:rsidRDefault="00871470" w:rsidP="000523B9">
            <w:pPr>
              <w:pStyle w:val="Char"/>
            </w:pPr>
            <w:r>
              <w:tab/>
            </w:r>
          </w:p>
        </w:tc>
      </w:tr>
      <w:tr w:rsidR="00B81E2F" w:rsidRPr="001041D4" w14:paraId="040798BD" w14:textId="77777777" w:rsidTr="00D2046A">
        <w:trPr>
          <w:cantSplit/>
          <w:trHeight w:val="256"/>
        </w:trPr>
        <w:tc>
          <w:tcPr>
            <w:tcW w:w="4538" w:type="dxa"/>
            <w:gridSpan w:val="4"/>
          </w:tcPr>
          <w:p w14:paraId="0A924A1E" w14:textId="002E59FD" w:rsidR="00B81E2F" w:rsidRPr="001041D4" w:rsidRDefault="00B81E2F" w:rsidP="000523B9">
            <w:pPr>
              <w:pStyle w:val="Char"/>
            </w:pPr>
            <w:r w:rsidRPr="001041D4">
              <w:t>Фамилия, инициалы персонала О</w:t>
            </w:r>
            <w:r w:rsidR="0084738E">
              <w:t>С</w:t>
            </w:r>
            <w:r w:rsidRPr="001041D4">
              <w:t xml:space="preserve"> с которым работал О/ТЭ</w:t>
            </w:r>
          </w:p>
        </w:tc>
        <w:tc>
          <w:tcPr>
            <w:tcW w:w="6378" w:type="dxa"/>
            <w:gridSpan w:val="10"/>
          </w:tcPr>
          <w:p w14:paraId="293226CF" w14:textId="77777777" w:rsidR="00B81E2F" w:rsidRPr="001041D4" w:rsidRDefault="00B81E2F" w:rsidP="000523B9">
            <w:pPr>
              <w:pStyle w:val="Char"/>
            </w:pPr>
          </w:p>
        </w:tc>
      </w:tr>
      <w:tr w:rsidR="000159D4" w:rsidRPr="001041D4" w14:paraId="6065BB5E" w14:textId="77777777" w:rsidTr="00D2046A">
        <w:trPr>
          <w:cantSplit/>
          <w:trHeight w:val="256"/>
        </w:trPr>
        <w:tc>
          <w:tcPr>
            <w:tcW w:w="4538" w:type="dxa"/>
            <w:gridSpan w:val="4"/>
          </w:tcPr>
          <w:p w14:paraId="327B2D5A" w14:textId="7827EF18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 xml:space="preserve">Полномочия оценщика/технического эксперта в рамках данной оценки (указать укрупненно </w:t>
            </w:r>
            <w:r w:rsidR="0084738E">
              <w:rPr>
                <w:b w:val="0"/>
                <w:bCs w:val="0"/>
                <w:sz w:val="22"/>
                <w:szCs w:val="22"/>
                <w:lang w:val="ru-RU"/>
              </w:rPr>
              <w:t>процессы сертификации</w:t>
            </w:r>
            <w:r w:rsidRPr="001041D4">
              <w:rPr>
                <w:b w:val="0"/>
                <w:bCs w:val="0"/>
                <w:sz w:val="22"/>
                <w:szCs w:val="22"/>
              </w:rPr>
              <w:t>, из пунктов  ISO/IEC 170</w:t>
            </w:r>
            <w:r w:rsidR="0084738E">
              <w:rPr>
                <w:b w:val="0"/>
                <w:bCs w:val="0"/>
                <w:sz w:val="22"/>
                <w:szCs w:val="22"/>
                <w:lang w:val="ru-RU"/>
              </w:rPr>
              <w:t>65</w:t>
            </w:r>
            <w:r w:rsidRPr="001041D4">
              <w:rPr>
                <w:b w:val="0"/>
                <w:bCs w:val="0"/>
                <w:sz w:val="22"/>
                <w:szCs w:val="22"/>
              </w:rPr>
              <w:t xml:space="preserve"> (при необходимости))</w:t>
            </w:r>
          </w:p>
        </w:tc>
        <w:tc>
          <w:tcPr>
            <w:tcW w:w="6378" w:type="dxa"/>
            <w:gridSpan w:val="10"/>
          </w:tcPr>
          <w:p w14:paraId="71D44C3E" w14:textId="77777777" w:rsidR="0084738E" w:rsidRDefault="00767771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Подтверждение </w:t>
            </w:r>
            <w:r>
              <w:rPr>
                <w:b w:val="0"/>
                <w:bCs w:val="0"/>
                <w:sz w:val="22"/>
                <w:szCs w:val="22"/>
                <w:lang w:val="ru-RU"/>
              </w:rPr>
              <w:t>технической компетентности ОС по:</w:t>
            </w:r>
          </w:p>
          <w:p w14:paraId="5650CFDB" w14:textId="77777777" w:rsidR="00767771" w:rsidRDefault="00767771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ТР ЕАЭС</w:t>
            </w:r>
          </w:p>
          <w:p w14:paraId="3E15AB9F" w14:textId="5208CAF3" w:rsidR="00767771" w:rsidRPr="00767771" w:rsidRDefault="00767771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ТР КР</w:t>
            </w:r>
          </w:p>
        </w:tc>
      </w:tr>
      <w:tr w:rsidR="00B81E2F" w:rsidRPr="001041D4" w14:paraId="6434BCCA" w14:textId="77777777" w:rsidTr="00D2046A">
        <w:trPr>
          <w:trHeight w:val="2158"/>
        </w:trPr>
        <w:tc>
          <w:tcPr>
            <w:tcW w:w="10916" w:type="dxa"/>
            <w:gridSpan w:val="14"/>
          </w:tcPr>
          <w:p w14:paraId="2870C24C" w14:textId="55AB58A9" w:rsidR="0084738E" w:rsidRPr="007815D3" w:rsidRDefault="0084738E" w:rsidP="0084738E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Результаты наблюдений по разделам ISO/IEC 170</w:t>
            </w:r>
            <w: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65</w:t>
            </w: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:201</w:t>
            </w:r>
            <w:r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3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 </w:t>
            </w:r>
            <w:r w:rsidR="00147B7F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>и КЦА-ПА 19 ООС</w:t>
            </w:r>
          </w:p>
          <w:p w14:paraId="08DAAF23" w14:textId="77777777" w:rsidR="0084738E" w:rsidRPr="00C50DA1" w:rsidRDefault="0084738E" w:rsidP="0084738E">
            <w:pPr>
              <w:numPr>
                <w:ilvl w:val="0"/>
                <w:numId w:val="29"/>
              </w:numPr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Документальная оценка: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рассмотреть полученные документы и записи </w:t>
            </w:r>
            <w:r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органа по сертификации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в архивной папке, указать все действующие документы/имеющиеся записи по выполнению требований конкретного раздела стандарта в разделе «Объективные свидетельства, рассмотренные во время оценки».</w:t>
            </w:r>
          </w:p>
          <w:p w14:paraId="487D76CE" w14:textId="77777777" w:rsidR="0084738E" w:rsidRPr="00C50DA1" w:rsidRDefault="0084738E" w:rsidP="0084738E">
            <w:pPr>
              <w:numPr>
                <w:ilvl w:val="0"/>
                <w:numId w:val="29"/>
              </w:numPr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Оценка:</w:t>
            </w:r>
            <w:r w:rsidRPr="00C50DA1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 xml:space="preserve"> Во время оценки рассмотреть фактическое состояние процесса и дать краткий комментарий о выполнении/не выполнении требований по каждому пункту стандарта со ссылкой на рассмотренные документы и записи; </w:t>
            </w:r>
          </w:p>
          <w:p w14:paraId="1043934E" w14:textId="77777777" w:rsidR="0084738E" w:rsidRPr="00C50DA1" w:rsidRDefault="0084738E" w:rsidP="0084738E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Cs w:val="22"/>
              </w:rPr>
            </w:pPr>
            <w:r w:rsidRPr="00C50DA1">
              <w:rPr>
                <w:rFonts w:ascii="Times New Roman" w:hAnsi="Times New Roman" w:cs="Times New Roman"/>
                <w:szCs w:val="22"/>
              </w:rPr>
              <w:t xml:space="preserve">Если не проведена оценка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по конктреным разделам стандарта согласно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план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а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оценки,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указать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50DA1">
              <w:rPr>
                <w:rFonts w:ascii="Times New Roman" w:hAnsi="Times New Roman" w:cs="Times New Roman"/>
                <w:b/>
                <w:bCs/>
                <w:szCs w:val="22"/>
              </w:rPr>
              <w:t>«не оценено»;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B76E258" w14:textId="77777777" w:rsidR="0084738E" w:rsidRPr="00C50DA1" w:rsidRDefault="0084738E" w:rsidP="0084738E">
            <w:pPr>
              <w:numPr>
                <w:ilvl w:val="0"/>
                <w:numId w:val="29"/>
              </w:numPr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Установленные во время оценки, несоответствия описываются в разделе «несоответствия», выделяются красным шрифтом.</w:t>
            </w:r>
          </w:p>
          <w:p w14:paraId="7039606A" w14:textId="6AD5F6A0" w:rsidR="00B81E2F" w:rsidRPr="001041D4" w:rsidRDefault="0084738E" w:rsidP="000523B9">
            <w:pPr>
              <w:pStyle w:val="Char"/>
              <w:numPr>
                <w:ilvl w:val="0"/>
                <w:numId w:val="29"/>
              </w:numPr>
            </w:pPr>
            <w:r w:rsidRPr="00C50DA1">
              <w:t>В случае отсутствия несоответствий указать “</w:t>
            </w:r>
            <w:r w:rsidRPr="00C50DA1">
              <w:rPr>
                <w:color w:val="FF0000"/>
                <w:lang w:eastAsia="de-DE"/>
              </w:rPr>
              <w:t>Несоответствия:</w:t>
            </w:r>
            <w:r w:rsidRPr="00C50DA1">
              <w:t xml:space="preserve"> </w:t>
            </w:r>
            <w:r w:rsidRPr="00C50DA1">
              <w:rPr>
                <w:color w:val="FF0000"/>
              </w:rPr>
              <w:t>нет</w:t>
            </w:r>
            <w:r w:rsidRPr="00C50DA1">
              <w:t>”.</w:t>
            </w:r>
          </w:p>
        </w:tc>
      </w:tr>
      <w:tr w:rsidR="000159D4" w:rsidRPr="000523B9" w14:paraId="43111E69" w14:textId="77777777" w:rsidTr="00D2046A">
        <w:trPr>
          <w:trHeight w:val="411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563B7C01" w14:textId="0014AC94" w:rsidR="002D5C95" w:rsidRPr="000523B9" w:rsidRDefault="002D5C95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6.1 Персонал</w:t>
            </w:r>
          </w:p>
        </w:tc>
      </w:tr>
      <w:tr w:rsidR="00B81E2F" w:rsidRPr="001041D4" w14:paraId="57670619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60D14593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0" w:name="_Hlk193641987"/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F48A8" w:rsidRPr="00BD6ECA" w14:paraId="54B7817F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719A879A" w14:textId="77777777" w:rsidR="009F48A8" w:rsidRPr="00BD6ECA" w:rsidRDefault="009F48A8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" w:name="_Hlk200475340"/>
            <w:bookmarkStart w:id="2" w:name="_Hlk200475465"/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50511C60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52BA6B69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F48A8" w:rsidRPr="00BD6ECA" w14:paraId="2A98B322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EEFC3A0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F308679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3A3B663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9F48A8" w:rsidRPr="00BD6ECA" w14:paraId="1AF6B685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F1CD78C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085F88A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E9CA870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9F48A8" w:rsidRPr="00BD6ECA" w14:paraId="433872F4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5C4BA07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7214A60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32F28AF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1"/>
      <w:tr w:rsidR="009F48A8" w:rsidRPr="00BD6ECA" w14:paraId="1D7D876A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79EC904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1928F25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E8A5F78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0"/>
      <w:bookmarkEnd w:id="2"/>
      <w:tr w:rsidR="00B81E2F" w:rsidRPr="001041D4" w14:paraId="48CAC926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62E0EF90" w14:textId="2FFE7A0E" w:rsidR="00B81E2F" w:rsidRPr="001041D4" w:rsidRDefault="00342FDA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Достаточность</w:t>
            </w:r>
            <w:r w:rsidR="00B81E2F"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 персонала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 по схемам сертификации</w:t>
            </w:r>
            <w:r w:rsidR="00B81E2F"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>, требования к компетентности, текущая компетентность персонала, способ подтверждения компет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е</w:t>
            </w:r>
            <w:r w:rsidR="00B81E2F"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нтности персонала, процесс подготовки персонала, уполномоченные лица по функциям, </w:t>
            </w:r>
            <w:r w:rsidR="00181D11">
              <w:rPr>
                <w:rFonts w:ascii="Times New Roman" w:hAnsi="Times New Roman" w:cs="Times New Roman"/>
                <w:szCs w:val="22"/>
                <w:lang w:val="ky-KG" w:eastAsia="de-DE"/>
              </w:rPr>
              <w:t>авторизация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, трудовые договора с персоналом</w:t>
            </w:r>
          </w:p>
          <w:p w14:paraId="6A535C59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33F4937C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81E2F" w:rsidRPr="001041D4" w14:paraId="76A87E8F" w14:textId="77777777" w:rsidTr="00D2046A">
        <w:trPr>
          <w:trHeight w:val="273"/>
        </w:trPr>
        <w:tc>
          <w:tcPr>
            <w:tcW w:w="2692" w:type="dxa"/>
            <w:gridSpan w:val="2"/>
          </w:tcPr>
          <w:p w14:paraId="26938D20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bookmarkStart w:id="3" w:name="_Hlk193642042"/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0599C1B2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3"/>
      <w:tr w:rsidR="000159D4" w:rsidRPr="000523B9" w14:paraId="34F66BB5" w14:textId="77777777" w:rsidTr="00D2046A">
        <w:trPr>
          <w:trHeight w:val="485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0854B6D3" w14:textId="1F5D8C92" w:rsidR="002D5C95" w:rsidRPr="000523B9" w:rsidRDefault="0084738E" w:rsidP="000523B9">
            <w:pPr>
              <w:pStyle w:val="Char"/>
              <w:rPr>
                <w:b/>
                <w:bCs w:val="0"/>
                <w:lang w:val="en-US"/>
              </w:rPr>
            </w:pPr>
            <w:r w:rsidRPr="000523B9">
              <w:rPr>
                <w:b/>
                <w:bCs w:val="0"/>
              </w:rPr>
              <w:t>6.2   Ресурсы для оценивания</w:t>
            </w:r>
          </w:p>
        </w:tc>
      </w:tr>
      <w:tr w:rsidR="00B81E2F" w:rsidRPr="001041D4" w14:paraId="1AF46FB3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71FD3C05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4" w:name="_Hlk200481239"/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F48A8" w:rsidRPr="00BD6ECA" w14:paraId="75F7EE94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64EAF461" w14:textId="77777777" w:rsidR="009F48A8" w:rsidRPr="00BD6ECA" w:rsidRDefault="009F48A8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24AE2CC5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48F83AE3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F48A8" w:rsidRPr="00BD6ECA" w14:paraId="0801F0C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38894FB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9C84CB4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44338855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9F48A8" w:rsidRPr="00BD6ECA" w14:paraId="1994D04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D7F0292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C9273AF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96CAF7B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9F48A8" w:rsidRPr="00BD6ECA" w14:paraId="48B31F9E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D0748BF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B7ECB7D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A5136E0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9F48A8" w:rsidRPr="00BD6ECA" w14:paraId="2B6F80EE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AD0CDFD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77B115D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7560E4E" w14:textId="77777777" w:rsidR="009F48A8" w:rsidRPr="00BD6ECA" w:rsidRDefault="009F48A8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4"/>
      <w:tr w:rsidR="000159D4" w:rsidRPr="001041D4" w14:paraId="1B33B86F" w14:textId="77777777" w:rsidTr="00D2046A">
        <w:trPr>
          <w:trHeight w:val="563"/>
        </w:trPr>
        <w:tc>
          <w:tcPr>
            <w:tcW w:w="10916" w:type="dxa"/>
            <w:gridSpan w:val="14"/>
          </w:tcPr>
          <w:p w14:paraId="3F7F8C3C" w14:textId="59320467" w:rsidR="002D5C95" w:rsidRPr="00767771" w:rsidRDefault="0084738E" w:rsidP="00B2628B">
            <w:pPr>
              <w:pStyle w:val="Char"/>
              <w:rPr>
                <w:lang w:val="ru-RU"/>
              </w:rPr>
            </w:pPr>
            <w:r w:rsidRPr="000523B9">
              <w:t>Субподряды. соглашения с аккредитованными профильными испытательными лабораторяиями,</w:t>
            </w:r>
            <w:r w:rsidR="00B2628B">
              <w:rPr>
                <w:lang w:val="ru-RU"/>
              </w:rPr>
              <w:t xml:space="preserve"> статус включения в Единый реестр аккредитованных ООС ЕАЭС, </w:t>
            </w:r>
            <w:r w:rsidR="00767771">
              <w:t>требования к компетнтности суб</w:t>
            </w:r>
            <w:r w:rsidRPr="000523B9">
              <w:t>подрядчиков</w:t>
            </w:r>
            <w:r w:rsidR="00767771">
              <w:rPr>
                <w:lang w:val="ru-RU"/>
              </w:rPr>
              <w:t>, рассмотрение процесса оценивания ОС исключительно на самостоятельной основе</w:t>
            </w:r>
          </w:p>
        </w:tc>
      </w:tr>
      <w:tr w:rsidR="00B81E2F" w:rsidRPr="001041D4" w14:paraId="6F0F162D" w14:textId="77777777" w:rsidTr="00D2046A">
        <w:trPr>
          <w:trHeight w:val="273"/>
        </w:trPr>
        <w:tc>
          <w:tcPr>
            <w:tcW w:w="2692" w:type="dxa"/>
            <w:gridSpan w:val="2"/>
          </w:tcPr>
          <w:p w14:paraId="4464728E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5C8B823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0523B9" w14:paraId="244367DC" w14:textId="77777777" w:rsidTr="00D2046A">
        <w:trPr>
          <w:trHeight w:val="415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202AA84E" w14:textId="77777777" w:rsidR="002E586F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 xml:space="preserve">7. Требования к процессу </w:t>
            </w:r>
          </w:p>
          <w:p w14:paraId="2A373D9D" w14:textId="1F876B37" w:rsidR="002D5C95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7.1   Общие положения</w:t>
            </w:r>
          </w:p>
        </w:tc>
      </w:tr>
      <w:tr w:rsidR="00B81E2F" w:rsidRPr="001041D4" w14:paraId="31102945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6D60AE6B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7371BD5D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427E4E0F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02856CF8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53B21F90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2BBCCFCE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D7A98C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34353F9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8F936E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14EC094D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57CE409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2344EAB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5ED1FDC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7D2AFF8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E2D824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2EC87B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71F0C6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05847555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59944C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3F0F17F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D6D4F3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58E66363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48F422C3" w14:textId="0671FA5D" w:rsidR="002D5C95" w:rsidRPr="00732A0D" w:rsidRDefault="00732A0D" w:rsidP="000523B9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Процедура подтверждения соответствия продукции, ТР ЕАЭС, нац. законодательство</w:t>
            </w:r>
          </w:p>
        </w:tc>
      </w:tr>
      <w:tr w:rsidR="00B81E2F" w:rsidRPr="001041D4" w14:paraId="45FD834C" w14:textId="77777777" w:rsidTr="00D2046A">
        <w:trPr>
          <w:trHeight w:val="273"/>
        </w:trPr>
        <w:tc>
          <w:tcPr>
            <w:tcW w:w="2692" w:type="dxa"/>
            <w:gridSpan w:val="2"/>
          </w:tcPr>
          <w:p w14:paraId="0038430C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0970C33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0523B9" w14:paraId="52B30D0C" w14:textId="77777777" w:rsidTr="00D2046A">
        <w:trPr>
          <w:trHeight w:val="443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197FB0EC" w14:textId="19D3CE16" w:rsidR="002D5C95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7.2   Заявка</w:t>
            </w:r>
          </w:p>
        </w:tc>
      </w:tr>
      <w:tr w:rsidR="00B81E2F" w:rsidRPr="001041D4" w14:paraId="11E71D8F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10D68CE0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5" w:name="_Hlk193647274"/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0202CB76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48B8AC7C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6FBDFFF0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671093C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7400A37B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04412E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E95379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D82F51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13E859A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78C8DC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62730D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88A122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4D8814F1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3C37D68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DAEEBA8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A933C9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767771" w:rsidRPr="00BD6ECA" w14:paraId="6F1BE6E0" w14:textId="77777777" w:rsidTr="008B0654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5FD7A683" w14:textId="30611DF8" w:rsidR="00767771" w:rsidRPr="00767771" w:rsidRDefault="00767771" w:rsidP="00767771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 w:rsidRPr="00767771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Заявка и 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требуемая информация о продукции для процесса сертификации</w:t>
            </w:r>
            <w:r w:rsidRPr="00767771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 </w:t>
            </w:r>
          </w:p>
        </w:tc>
      </w:tr>
      <w:tr w:rsidR="00BE50A7" w:rsidRPr="001041D4" w14:paraId="077A1479" w14:textId="77777777" w:rsidTr="00D2046A">
        <w:trPr>
          <w:trHeight w:val="273"/>
        </w:trPr>
        <w:tc>
          <w:tcPr>
            <w:tcW w:w="2692" w:type="dxa"/>
            <w:gridSpan w:val="2"/>
          </w:tcPr>
          <w:p w14:paraId="64F473FB" w14:textId="77777777" w:rsidR="00BE50A7" w:rsidRPr="001041D4" w:rsidRDefault="00BE50A7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11125601" w14:textId="77777777" w:rsidR="00BE50A7" w:rsidRPr="001041D4" w:rsidRDefault="00BE50A7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5"/>
      <w:tr w:rsidR="000159D4" w:rsidRPr="000523B9" w14:paraId="12F9F23D" w14:textId="77777777" w:rsidTr="00D2046A">
        <w:trPr>
          <w:trHeight w:val="430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5D39F1B1" w14:textId="3F5F7461" w:rsidR="002D5C95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7.3   Анализ заявки</w:t>
            </w:r>
          </w:p>
        </w:tc>
      </w:tr>
      <w:tr w:rsidR="00B81E2F" w:rsidRPr="001041D4" w14:paraId="36A2CD45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4200E01F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7EB51981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210F3E5A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60D7C7E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511DC901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7A3FE10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4A06A8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9231F2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36EBC6F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2C5C8776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FA91A11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559EB80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5AC419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74A9CBB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4C57249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5BE521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160ABC1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3D8CFF9A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0F881E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89C1AE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7C14BF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7B444B17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2CB372B5" w14:textId="74E326C2" w:rsidR="002D5C95" w:rsidRPr="00767771" w:rsidRDefault="00767771" w:rsidP="000523B9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Анализ ресурсов ОС для принятия заявки</w:t>
            </w:r>
          </w:p>
        </w:tc>
      </w:tr>
      <w:tr w:rsidR="00B81E2F" w:rsidRPr="001041D4" w14:paraId="1AE80887" w14:textId="77777777" w:rsidTr="00D2046A">
        <w:trPr>
          <w:trHeight w:val="273"/>
        </w:trPr>
        <w:tc>
          <w:tcPr>
            <w:tcW w:w="2692" w:type="dxa"/>
            <w:gridSpan w:val="2"/>
          </w:tcPr>
          <w:p w14:paraId="700CEC8C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3ADBBCD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0523B9" w14:paraId="0684B50D" w14:textId="77777777" w:rsidTr="00D2046A">
        <w:trPr>
          <w:trHeight w:val="415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06019A2F" w14:textId="4AB10403" w:rsidR="002D5C95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7.4   Оценивание</w:t>
            </w:r>
          </w:p>
        </w:tc>
      </w:tr>
      <w:tr w:rsidR="00B81E2F" w:rsidRPr="001041D4" w14:paraId="29E5A157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1AC59B5B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63B68E9E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19387DA5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2738D48C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4A3EBBC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532CE49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D8A2E9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92B60D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402E818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6FCBA261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C49B9E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36D152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AD245C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7A97F8E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221615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5A03B6C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F14589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58805856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33420D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1DD969F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CE857E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12097C" w:rsidRPr="001041D4" w14:paraId="3D0F1605" w14:textId="77777777" w:rsidTr="00D2046A">
        <w:trPr>
          <w:trHeight w:val="521"/>
        </w:trPr>
        <w:tc>
          <w:tcPr>
            <w:tcW w:w="10916" w:type="dxa"/>
            <w:gridSpan w:val="14"/>
            <w:shd w:val="clear" w:color="auto" w:fill="FFFFFF"/>
          </w:tcPr>
          <w:p w14:paraId="617F030B" w14:textId="645D11FE" w:rsidR="0012097C" w:rsidRPr="006214FA" w:rsidRDefault="00767771" w:rsidP="0012097C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План действий, акты АСП, акты отбора оборазцов, направления в ИЛ</w:t>
            </w:r>
            <w:r w:rsidR="00B2628B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анализ протоколов испытаний</w:t>
            </w:r>
          </w:p>
          <w:p w14:paraId="4E82AF92" w14:textId="77777777" w:rsidR="0012097C" w:rsidRPr="006214FA" w:rsidRDefault="0012097C" w:rsidP="0012097C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2C225B23" w14:textId="77777777" w:rsidR="0012097C" w:rsidRPr="001041D4" w:rsidRDefault="0012097C" w:rsidP="000523B9">
            <w:pPr>
              <w:pStyle w:val="Char"/>
            </w:pPr>
          </w:p>
        </w:tc>
      </w:tr>
      <w:tr w:rsidR="0012097C" w:rsidRPr="001041D4" w14:paraId="7CBCFA2B" w14:textId="77777777" w:rsidTr="00D2046A">
        <w:trPr>
          <w:trHeight w:val="273"/>
        </w:trPr>
        <w:tc>
          <w:tcPr>
            <w:tcW w:w="2692" w:type="dxa"/>
            <w:gridSpan w:val="2"/>
          </w:tcPr>
          <w:p w14:paraId="529BF204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43A06E87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12097C" w:rsidRPr="000523B9" w14:paraId="7383A6F3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06CCA286" w14:textId="526138AB" w:rsidR="0012097C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7.5   Анализ данных</w:t>
            </w:r>
          </w:p>
        </w:tc>
      </w:tr>
      <w:tr w:rsidR="0012097C" w:rsidRPr="001041D4" w14:paraId="0F0C7D16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5A97DD2A" w14:textId="77777777" w:rsidR="0012097C" w:rsidRPr="001041D4" w:rsidRDefault="0012097C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07D56B55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63F7FCB6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3BA6C74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0838D87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79AFDB8C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2183596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709566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4C4477AC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182DB276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A86706F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29445C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4D462CB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67B82D2B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2C240DC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E30FB2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82111E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6EDE2E2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FA9C68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F32F9B2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1A1FFC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12097C" w:rsidRPr="001041D4" w14:paraId="48807319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0C58DF70" w14:textId="633A5116" w:rsidR="0012097C" w:rsidRPr="00767771" w:rsidRDefault="00767771" w:rsidP="00767771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Pr="00767771">
              <w:t>нализ всей информации и результатов, связанных с оцениванием</w:t>
            </w:r>
            <w:r>
              <w:rPr>
                <w:lang w:val="ru-RU"/>
              </w:rPr>
              <w:t>, назначение ответственного лица</w:t>
            </w:r>
          </w:p>
        </w:tc>
      </w:tr>
      <w:tr w:rsidR="0012097C" w:rsidRPr="001041D4" w14:paraId="6435CBDA" w14:textId="77777777" w:rsidTr="00D2046A">
        <w:trPr>
          <w:trHeight w:val="273"/>
        </w:trPr>
        <w:tc>
          <w:tcPr>
            <w:tcW w:w="2692" w:type="dxa"/>
            <w:gridSpan w:val="2"/>
          </w:tcPr>
          <w:p w14:paraId="423D9D6C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50CD0496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2E586F" w:rsidRPr="000523B9" w14:paraId="6B8E309C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4194264D" w14:textId="3FC07485" w:rsidR="002E586F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7.6   Решение по сертификации</w:t>
            </w:r>
          </w:p>
        </w:tc>
      </w:tr>
      <w:tr w:rsidR="002E586F" w:rsidRPr="001041D4" w14:paraId="19099B17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48EBCC4E" w14:textId="77777777" w:rsidR="002E586F" w:rsidRPr="001041D4" w:rsidRDefault="002E586F" w:rsidP="00675AC5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0116BD5B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5021F617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lastRenderedPageBreak/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41EAAED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634249D1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5ABE9CEB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06B0B2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597886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1587CF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34AE1A7D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D96BC0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AB7945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FC35C0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25A3B5B7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63AEBD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D75E341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E9C1A2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7A3C232A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47EF0C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4E76D63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D5C552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2E586F" w:rsidRPr="001041D4" w14:paraId="4A3DA67F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17E86A2B" w14:textId="439006F9" w:rsidR="002E586F" w:rsidRPr="00B2628B" w:rsidRDefault="00B2628B" w:rsidP="000523B9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Принятие решение по результатам анализа данных и всей информации по оцениванию</w:t>
            </w:r>
          </w:p>
        </w:tc>
      </w:tr>
      <w:tr w:rsidR="002E586F" w:rsidRPr="001041D4" w14:paraId="3F258577" w14:textId="77777777" w:rsidTr="00D2046A">
        <w:trPr>
          <w:trHeight w:val="273"/>
        </w:trPr>
        <w:tc>
          <w:tcPr>
            <w:tcW w:w="2692" w:type="dxa"/>
            <w:gridSpan w:val="2"/>
          </w:tcPr>
          <w:p w14:paraId="3A293CCA" w14:textId="77777777" w:rsidR="002E586F" w:rsidRPr="001041D4" w:rsidRDefault="002E586F" w:rsidP="00675AC5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5B0DE560" w14:textId="77777777" w:rsidR="002E586F" w:rsidRPr="001041D4" w:rsidRDefault="002E586F" w:rsidP="00675AC5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2E586F" w:rsidRPr="000523B9" w14:paraId="07F1EBE7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1D7E0E29" w14:textId="4075E9F1" w:rsidR="002E586F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7.7   Документация по результатам сертификации</w:t>
            </w:r>
          </w:p>
        </w:tc>
      </w:tr>
      <w:tr w:rsidR="002E586F" w:rsidRPr="001041D4" w14:paraId="2C923213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66F3A873" w14:textId="77777777" w:rsidR="002E586F" w:rsidRPr="001041D4" w:rsidRDefault="002E586F" w:rsidP="002E586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0523B9" w:rsidRPr="00BD6ECA" w14:paraId="13A22B8F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50673094" w14:textId="77777777" w:rsidR="000523B9" w:rsidRPr="00BD6ECA" w:rsidRDefault="000523B9" w:rsidP="00D26864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21BF76EF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49426825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0523B9" w:rsidRPr="00BD6ECA" w14:paraId="5C7FE4FE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F6DD7CD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3FCBEEB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2352958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62ED595B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180BDD0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2FEB0B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FCE931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2B6C0518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689D1E6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046363A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09B2877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523B9" w:rsidRPr="00BD6ECA" w14:paraId="74045F58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A0C3578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16C2EEE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E5167B4" w14:textId="77777777" w:rsidR="000523B9" w:rsidRPr="00BD6ECA" w:rsidRDefault="000523B9" w:rsidP="00D26864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2E586F" w:rsidRPr="001041D4" w14:paraId="6D9A4C62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13A2F4E9" w14:textId="0934F42F" w:rsidR="002E586F" w:rsidRPr="00C612B9" w:rsidRDefault="00C612B9" w:rsidP="000523B9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Анализ выданных сертификатов соответствия</w:t>
            </w:r>
          </w:p>
        </w:tc>
      </w:tr>
      <w:tr w:rsidR="002E586F" w:rsidRPr="001041D4" w14:paraId="353F89DB" w14:textId="77777777" w:rsidTr="00D2046A">
        <w:trPr>
          <w:trHeight w:val="273"/>
        </w:trPr>
        <w:tc>
          <w:tcPr>
            <w:tcW w:w="2692" w:type="dxa"/>
            <w:gridSpan w:val="2"/>
          </w:tcPr>
          <w:p w14:paraId="53713F37" w14:textId="77777777" w:rsidR="002E586F" w:rsidRPr="001041D4" w:rsidRDefault="002E586F" w:rsidP="002E586F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3A93054F" w14:textId="77777777" w:rsidR="002E586F" w:rsidRPr="001041D4" w:rsidRDefault="002E586F" w:rsidP="002E586F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2E586F" w:rsidRPr="000523B9" w14:paraId="2FD20E17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61986E73" w14:textId="142CDD7E" w:rsidR="002E586F" w:rsidRPr="000523B9" w:rsidRDefault="002E586F" w:rsidP="000523B9">
            <w:pPr>
              <w:pStyle w:val="Char"/>
              <w:rPr>
                <w:b/>
                <w:bCs w:val="0"/>
              </w:rPr>
            </w:pPr>
            <w:r w:rsidRPr="000523B9">
              <w:rPr>
                <w:b/>
                <w:bCs w:val="0"/>
              </w:rPr>
              <w:t>7.8  Реестр сертифицированной продукции</w:t>
            </w:r>
          </w:p>
        </w:tc>
      </w:tr>
      <w:tr w:rsidR="002E586F" w:rsidRPr="001041D4" w14:paraId="6C48F851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287359CE" w14:textId="057B8AAA" w:rsidR="002E586F" w:rsidRPr="001041D4" w:rsidRDefault="00BB5C0C" w:rsidP="002E586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B5C0C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Количество выданных сертификатов соответствия за период _________</w:t>
            </w:r>
          </w:p>
        </w:tc>
      </w:tr>
      <w:tr w:rsidR="00BB5C0C" w:rsidRPr="00BD6ECA" w14:paraId="437E3D73" w14:textId="77777777" w:rsidTr="00BB5C0C">
        <w:trPr>
          <w:trHeight w:val="110"/>
        </w:trPr>
        <w:tc>
          <w:tcPr>
            <w:tcW w:w="2692" w:type="dxa"/>
            <w:gridSpan w:val="2"/>
            <w:shd w:val="clear" w:color="auto" w:fill="FFFF00"/>
          </w:tcPr>
          <w:p w14:paraId="3E6BC99E" w14:textId="72FBC212" w:rsidR="00BB5C0C" w:rsidRPr="00BD6ECA" w:rsidRDefault="00BB5C0C" w:rsidP="00BB5C0C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335169">
              <w:rPr>
                <w:rStyle w:val="FontStyle84"/>
                <w:rFonts w:eastAsia="SimSun"/>
                <w:b/>
                <w:bCs/>
                <w:noProof/>
                <w:highlight w:val="yellow"/>
                <w:lang w:val="ky-KG" w:eastAsia="en-US"/>
              </w:rPr>
              <w:t xml:space="preserve">Наименование ТР ТС </w:t>
            </w:r>
          </w:p>
        </w:tc>
        <w:tc>
          <w:tcPr>
            <w:tcW w:w="3000" w:type="dxa"/>
            <w:gridSpan w:val="5"/>
            <w:shd w:val="clear" w:color="auto" w:fill="FFFF00"/>
          </w:tcPr>
          <w:p w14:paraId="48227EC0" w14:textId="60004852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335169">
              <w:rPr>
                <w:rStyle w:val="FontStyle84"/>
                <w:rFonts w:eastAsia="SimSun"/>
                <w:b/>
                <w:bCs/>
                <w:noProof/>
                <w:highlight w:val="yellow"/>
                <w:lang w:eastAsia="en-US"/>
              </w:rPr>
              <w:t>Количество СС</w:t>
            </w:r>
          </w:p>
        </w:tc>
        <w:tc>
          <w:tcPr>
            <w:tcW w:w="3381" w:type="dxa"/>
            <w:gridSpan w:val="6"/>
            <w:shd w:val="clear" w:color="auto" w:fill="FFFF00"/>
          </w:tcPr>
          <w:p w14:paraId="2CC77712" w14:textId="599D27CE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335169">
              <w:rPr>
                <w:rStyle w:val="FontStyle84"/>
                <w:rFonts w:eastAsia="SimSun"/>
                <w:b/>
                <w:bCs/>
                <w:noProof/>
                <w:highlight w:val="yellow"/>
                <w:lang w:val="ky-KG" w:eastAsia="en-US"/>
              </w:rPr>
              <w:t xml:space="preserve">Наименование ТР </w:t>
            </w: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КР</w:t>
            </w:r>
          </w:p>
        </w:tc>
        <w:tc>
          <w:tcPr>
            <w:tcW w:w="1843" w:type="dxa"/>
            <w:shd w:val="clear" w:color="auto" w:fill="FFFF00"/>
          </w:tcPr>
          <w:p w14:paraId="6E65691C" w14:textId="2743DF0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335169">
              <w:rPr>
                <w:rStyle w:val="FontStyle84"/>
                <w:rFonts w:eastAsia="SimSun"/>
                <w:b/>
                <w:bCs/>
                <w:noProof/>
                <w:highlight w:val="yellow"/>
                <w:lang w:eastAsia="en-US"/>
              </w:rPr>
              <w:t>Количество СС</w:t>
            </w:r>
          </w:p>
        </w:tc>
      </w:tr>
      <w:tr w:rsidR="00BB5C0C" w:rsidRPr="00BD6ECA" w14:paraId="398A7E9B" w14:textId="77777777" w:rsidTr="00BB5C0C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D083C5E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000" w:type="dxa"/>
            <w:gridSpan w:val="5"/>
            <w:shd w:val="clear" w:color="auto" w:fill="auto"/>
          </w:tcPr>
          <w:p w14:paraId="2000C8F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381" w:type="dxa"/>
            <w:gridSpan w:val="6"/>
            <w:shd w:val="clear" w:color="auto" w:fill="auto"/>
          </w:tcPr>
          <w:p w14:paraId="0D1B5FDA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929F435" w14:textId="76935471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5819CEAC" w14:textId="77777777" w:rsidTr="00BB5C0C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127C2A0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000" w:type="dxa"/>
            <w:gridSpan w:val="5"/>
            <w:shd w:val="clear" w:color="auto" w:fill="auto"/>
          </w:tcPr>
          <w:p w14:paraId="3D621E16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381" w:type="dxa"/>
            <w:gridSpan w:val="6"/>
            <w:shd w:val="clear" w:color="auto" w:fill="auto"/>
          </w:tcPr>
          <w:p w14:paraId="01FC07E5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829010A" w14:textId="6BE9C373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2CEB12D1" w14:textId="77777777" w:rsidTr="00BB5C0C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11A8801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000" w:type="dxa"/>
            <w:gridSpan w:val="5"/>
            <w:shd w:val="clear" w:color="auto" w:fill="auto"/>
          </w:tcPr>
          <w:p w14:paraId="21E0814E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381" w:type="dxa"/>
            <w:gridSpan w:val="6"/>
            <w:shd w:val="clear" w:color="auto" w:fill="auto"/>
          </w:tcPr>
          <w:p w14:paraId="6ABF2876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CCD5964" w14:textId="74909C0A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035F6EE2" w14:textId="77777777" w:rsidTr="00BB5C0C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13DAC53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000" w:type="dxa"/>
            <w:gridSpan w:val="5"/>
            <w:shd w:val="clear" w:color="auto" w:fill="auto"/>
          </w:tcPr>
          <w:p w14:paraId="4608C22C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3381" w:type="dxa"/>
            <w:gridSpan w:val="6"/>
            <w:shd w:val="clear" w:color="auto" w:fill="auto"/>
          </w:tcPr>
          <w:p w14:paraId="1D309B8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90DD98A" w14:textId="03DF00DC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1041D4" w14:paraId="24C854F6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02056A36" w14:textId="674BB94A" w:rsidR="00BB5C0C" w:rsidRPr="00C612B9" w:rsidRDefault="00BB5C0C" w:rsidP="00BB5C0C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Анализ реестра выданных сертификатов соответствия</w:t>
            </w:r>
          </w:p>
        </w:tc>
      </w:tr>
      <w:tr w:rsidR="00BB5C0C" w:rsidRPr="001041D4" w14:paraId="12D8DAA9" w14:textId="77777777" w:rsidTr="00D2046A">
        <w:trPr>
          <w:trHeight w:val="273"/>
        </w:trPr>
        <w:tc>
          <w:tcPr>
            <w:tcW w:w="2692" w:type="dxa"/>
            <w:gridSpan w:val="2"/>
          </w:tcPr>
          <w:p w14:paraId="347035D1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4FCD523D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5D7919" w14:paraId="282E93A7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24493979" w14:textId="3F0C9DE0" w:rsidR="00BB5C0C" w:rsidRPr="005D7919" w:rsidRDefault="00BB5C0C" w:rsidP="00BB5C0C">
            <w:pPr>
              <w:pStyle w:val="Char"/>
              <w:rPr>
                <w:b/>
                <w:bCs w:val="0"/>
              </w:rPr>
            </w:pPr>
            <w:r w:rsidRPr="005D7919">
              <w:rPr>
                <w:b/>
                <w:bCs w:val="0"/>
              </w:rPr>
              <w:t>7.9  Инспекционный контроль</w:t>
            </w:r>
          </w:p>
        </w:tc>
      </w:tr>
      <w:tr w:rsidR="00BB5C0C" w:rsidRPr="001041D4" w14:paraId="2E391194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1DE32617" w14:textId="77777777" w:rsidR="00BB5C0C" w:rsidRPr="001041D4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B5C0C" w:rsidRPr="00BD6ECA" w14:paraId="0F14DA31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6A94DFC2" w14:textId="77777777" w:rsidR="00BB5C0C" w:rsidRPr="00BD6ECA" w:rsidRDefault="00BB5C0C" w:rsidP="00BB5C0C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6C58F93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2C5D370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B5C0C" w:rsidRPr="00BD6ECA" w14:paraId="67FDFA48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2E034AB1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F552751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0D21F0D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1E930678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5777DB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241E9BFD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45530FD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03F51F68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96BE3E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B126172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5B310E0E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029735C2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DC296F8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D269F2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DB48D23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1041D4" w14:paraId="0ADDD204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7A182203" w14:textId="56550D41" w:rsidR="00BB5C0C" w:rsidRPr="00C612B9" w:rsidRDefault="00BB5C0C" w:rsidP="00BB5C0C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Договора с заявителями на проведение ИК, программа ИК, уведомления на проведения ИК, заключение по проведенному ИК</w:t>
            </w:r>
          </w:p>
        </w:tc>
      </w:tr>
      <w:tr w:rsidR="00BB5C0C" w:rsidRPr="001041D4" w14:paraId="3A0A66C5" w14:textId="77777777" w:rsidTr="00D2046A">
        <w:trPr>
          <w:trHeight w:val="273"/>
        </w:trPr>
        <w:tc>
          <w:tcPr>
            <w:tcW w:w="2692" w:type="dxa"/>
            <w:gridSpan w:val="2"/>
          </w:tcPr>
          <w:p w14:paraId="7ACE9FEB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63D9EA9D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5D7919" w14:paraId="0A77B66A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535F4F72" w14:textId="439D8079" w:rsidR="00BB5C0C" w:rsidRPr="005D7919" w:rsidRDefault="00BB5C0C" w:rsidP="00BB5C0C">
            <w:pPr>
              <w:pStyle w:val="Char"/>
              <w:rPr>
                <w:b/>
                <w:bCs w:val="0"/>
              </w:rPr>
            </w:pPr>
            <w:r w:rsidRPr="005D7919">
              <w:rPr>
                <w:b/>
                <w:bCs w:val="0"/>
              </w:rPr>
              <w:t>7.10   Изменения, влияющие на сертификацию</w:t>
            </w:r>
          </w:p>
        </w:tc>
      </w:tr>
      <w:tr w:rsidR="00BB5C0C" w:rsidRPr="001041D4" w14:paraId="14093380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2D9DA67F" w14:textId="77777777" w:rsidR="00BB5C0C" w:rsidRPr="001041D4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B5C0C" w:rsidRPr="00BD6ECA" w14:paraId="14CA56FF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205F2D81" w14:textId="77777777" w:rsidR="00BB5C0C" w:rsidRPr="00BD6ECA" w:rsidRDefault="00BB5C0C" w:rsidP="00BB5C0C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7E616442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7950333B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B5C0C" w:rsidRPr="00BD6ECA" w14:paraId="52B5A76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3178322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6B28E0E0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A47E1FF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0181C5DB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DE454B1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5B91D33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46067FB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3689B911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6A90027A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1BBEAB3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112794F2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423172E6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5C8DA102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4066AFC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E724E45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1041D4" w14:paraId="023E336C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490FE7D8" w14:textId="67F199E0" w:rsidR="00BB5C0C" w:rsidRPr="001041D4" w:rsidRDefault="00BB5C0C" w:rsidP="00BB5C0C">
            <w:pPr>
              <w:pStyle w:val="Char"/>
            </w:pPr>
            <w:r w:rsidRPr="00732A0D">
              <w:t>изменения, влияющие на сертификацию</w:t>
            </w:r>
          </w:p>
        </w:tc>
      </w:tr>
      <w:tr w:rsidR="00BB5C0C" w:rsidRPr="001041D4" w14:paraId="002E16BF" w14:textId="77777777" w:rsidTr="00D2046A">
        <w:trPr>
          <w:trHeight w:val="273"/>
        </w:trPr>
        <w:tc>
          <w:tcPr>
            <w:tcW w:w="2692" w:type="dxa"/>
            <w:gridSpan w:val="2"/>
          </w:tcPr>
          <w:p w14:paraId="27476391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78C38765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5D7919" w14:paraId="2DDB9634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032B43FB" w14:textId="67971043" w:rsidR="00BB5C0C" w:rsidRPr="005D7919" w:rsidRDefault="00BB5C0C" w:rsidP="00BB5C0C">
            <w:pPr>
              <w:pStyle w:val="Char"/>
              <w:rPr>
                <w:b/>
                <w:bCs w:val="0"/>
              </w:rPr>
            </w:pPr>
            <w:r w:rsidRPr="005D7919">
              <w:rPr>
                <w:b/>
                <w:bCs w:val="0"/>
              </w:rPr>
              <w:t>7.11   Приостановление, отмена или прекращение сертификации</w:t>
            </w:r>
          </w:p>
        </w:tc>
      </w:tr>
      <w:tr w:rsidR="00BB5C0C" w:rsidRPr="001041D4" w14:paraId="0A3B093C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5C1E1C93" w14:textId="77777777" w:rsidR="00BB5C0C" w:rsidRPr="001041D4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lastRenderedPageBreak/>
              <w:t>Объективные свидетельства, рассмотренные во время оценки</w:t>
            </w:r>
          </w:p>
        </w:tc>
      </w:tr>
      <w:tr w:rsidR="00BB5C0C" w:rsidRPr="00BD6ECA" w14:paraId="06339659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77DD45B2" w14:textId="77777777" w:rsidR="00BB5C0C" w:rsidRPr="00BD6ECA" w:rsidRDefault="00BB5C0C" w:rsidP="00BB5C0C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7EC7ABCE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4D16FEA3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B5C0C" w:rsidRPr="00BD6ECA" w14:paraId="1CD36AE3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41B93BA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0FEED4F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EE2C60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5C5A7907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75B83B5C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7CA41C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549D418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47FE659F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5E1F95B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927DC8C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29449B16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03A89BB1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58D5B4F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1AF4914F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377529A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1041D4" w14:paraId="38491C02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039CFAAB" w14:textId="368F4BA6" w:rsidR="00BB5C0C" w:rsidRPr="00732A0D" w:rsidRDefault="00BB5C0C" w:rsidP="00BB5C0C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Решения по приостановлению</w:t>
            </w:r>
            <w:r w:rsidRPr="00732A0D">
              <w:rPr>
                <w:lang w:val="ru-RU"/>
              </w:rPr>
              <w:t>, отмен</w:t>
            </w:r>
            <w:r>
              <w:rPr>
                <w:lang w:val="ru-RU"/>
              </w:rPr>
              <w:t>е</w:t>
            </w:r>
            <w:r w:rsidRPr="00732A0D">
              <w:rPr>
                <w:lang w:val="ru-RU"/>
              </w:rPr>
              <w:t xml:space="preserve"> или прекращени</w:t>
            </w:r>
            <w:r>
              <w:rPr>
                <w:lang w:val="ru-RU"/>
              </w:rPr>
              <w:t>ю</w:t>
            </w:r>
            <w:r w:rsidRPr="00732A0D">
              <w:rPr>
                <w:lang w:val="ru-RU"/>
              </w:rPr>
              <w:t xml:space="preserve"> сертификации</w:t>
            </w:r>
            <w:r>
              <w:rPr>
                <w:lang w:val="ru-RU"/>
              </w:rPr>
              <w:t xml:space="preserve"> с регистрацией соответствующих записей по принятому решению</w:t>
            </w:r>
          </w:p>
        </w:tc>
      </w:tr>
      <w:tr w:rsidR="00BB5C0C" w:rsidRPr="001041D4" w14:paraId="17ED65A3" w14:textId="77777777" w:rsidTr="00D2046A">
        <w:trPr>
          <w:trHeight w:val="273"/>
        </w:trPr>
        <w:tc>
          <w:tcPr>
            <w:tcW w:w="2692" w:type="dxa"/>
            <w:gridSpan w:val="2"/>
          </w:tcPr>
          <w:p w14:paraId="67C440CE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6EF714FF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5D7919" w14:paraId="648CAB9F" w14:textId="77777777" w:rsidTr="00D2046A">
        <w:trPr>
          <w:trHeight w:val="384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0960E061" w14:textId="2228A273" w:rsidR="00BB5C0C" w:rsidRPr="005D7919" w:rsidRDefault="00BB5C0C" w:rsidP="00BB5C0C">
            <w:pPr>
              <w:pStyle w:val="Char"/>
              <w:rPr>
                <w:b/>
                <w:bCs w:val="0"/>
              </w:rPr>
            </w:pPr>
            <w:r w:rsidRPr="005D7919">
              <w:rPr>
                <w:b/>
                <w:bCs w:val="0"/>
              </w:rPr>
              <w:t>7.12   Записи</w:t>
            </w:r>
          </w:p>
        </w:tc>
      </w:tr>
      <w:tr w:rsidR="00BB5C0C" w:rsidRPr="001041D4" w14:paraId="503403CC" w14:textId="77777777" w:rsidTr="00D2046A">
        <w:trPr>
          <w:trHeight w:val="222"/>
        </w:trPr>
        <w:tc>
          <w:tcPr>
            <w:tcW w:w="10916" w:type="dxa"/>
            <w:gridSpan w:val="14"/>
            <w:shd w:val="clear" w:color="auto" w:fill="auto"/>
          </w:tcPr>
          <w:p w14:paraId="03A0F06C" w14:textId="77777777" w:rsidR="00BB5C0C" w:rsidRPr="001041D4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B5C0C" w:rsidRPr="00BD6ECA" w14:paraId="4FF5947F" w14:textId="77777777" w:rsidTr="00D2046A">
        <w:trPr>
          <w:trHeight w:val="110"/>
        </w:trPr>
        <w:tc>
          <w:tcPr>
            <w:tcW w:w="2692" w:type="dxa"/>
            <w:gridSpan w:val="2"/>
            <w:shd w:val="clear" w:color="auto" w:fill="auto"/>
          </w:tcPr>
          <w:p w14:paraId="0F18E8EC" w14:textId="77777777" w:rsidR="00BB5C0C" w:rsidRPr="00BD6ECA" w:rsidRDefault="00BB5C0C" w:rsidP="00BB5C0C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381" w:type="dxa"/>
            <w:gridSpan w:val="11"/>
            <w:shd w:val="clear" w:color="auto" w:fill="auto"/>
          </w:tcPr>
          <w:p w14:paraId="49AC62A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43" w:type="dxa"/>
            <w:shd w:val="clear" w:color="auto" w:fill="auto"/>
          </w:tcPr>
          <w:p w14:paraId="75516DFE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B5C0C" w:rsidRPr="00BD6ECA" w14:paraId="5EB4822F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B4EA348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32DABE26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0CBD8C1A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55679FAF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4DF31C84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299CCD2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61535819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46FA7D50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0365DCF0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75D986ED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351A2497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BD6ECA" w14:paraId="3FC93E69" w14:textId="77777777" w:rsidTr="00D2046A">
        <w:trPr>
          <w:trHeight w:val="222"/>
        </w:trPr>
        <w:tc>
          <w:tcPr>
            <w:tcW w:w="2692" w:type="dxa"/>
            <w:gridSpan w:val="2"/>
            <w:shd w:val="clear" w:color="auto" w:fill="auto"/>
          </w:tcPr>
          <w:p w14:paraId="12A63258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381" w:type="dxa"/>
            <w:gridSpan w:val="11"/>
            <w:shd w:val="clear" w:color="auto" w:fill="auto"/>
          </w:tcPr>
          <w:p w14:paraId="0CE60A00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43" w:type="dxa"/>
            <w:shd w:val="clear" w:color="auto" w:fill="auto"/>
          </w:tcPr>
          <w:p w14:paraId="701A6608" w14:textId="77777777" w:rsidR="00BB5C0C" w:rsidRPr="00BD6ECA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B5C0C" w:rsidRPr="001041D4" w14:paraId="0E8CF886" w14:textId="77777777" w:rsidTr="00D2046A">
        <w:trPr>
          <w:trHeight w:val="521"/>
        </w:trPr>
        <w:tc>
          <w:tcPr>
            <w:tcW w:w="10916" w:type="dxa"/>
            <w:gridSpan w:val="14"/>
          </w:tcPr>
          <w:p w14:paraId="3A4545A1" w14:textId="6C04E481" w:rsidR="00BB5C0C" w:rsidRPr="00BB5C0C" w:rsidRDefault="00BB5C0C" w:rsidP="00BB5C0C">
            <w:pPr>
              <w:pStyle w:val="Char"/>
              <w:rPr>
                <w:lang w:val="ru-RU"/>
              </w:rPr>
            </w:pPr>
            <w:r>
              <w:rPr>
                <w:lang w:val="ru-RU"/>
              </w:rPr>
              <w:t>Материалы дел и записи по сертификации продукции, журналы по деятельности ОС</w:t>
            </w:r>
          </w:p>
        </w:tc>
      </w:tr>
      <w:tr w:rsidR="00BB5C0C" w:rsidRPr="001041D4" w14:paraId="5A317158" w14:textId="77777777" w:rsidTr="00D2046A">
        <w:trPr>
          <w:trHeight w:val="273"/>
        </w:trPr>
        <w:tc>
          <w:tcPr>
            <w:tcW w:w="2692" w:type="dxa"/>
            <w:gridSpan w:val="2"/>
          </w:tcPr>
          <w:p w14:paraId="5126E7A6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224" w:type="dxa"/>
            <w:gridSpan w:val="12"/>
          </w:tcPr>
          <w:p w14:paraId="5C91A345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D2046A" w14:paraId="6CAE30BA" w14:textId="77777777" w:rsidTr="00D2046A">
        <w:trPr>
          <w:trHeight w:val="273"/>
        </w:trPr>
        <w:tc>
          <w:tcPr>
            <w:tcW w:w="109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2AED0F" w14:textId="77777777" w:rsidR="00BB5C0C" w:rsidRPr="00BB5C0C" w:rsidRDefault="00BB5C0C" w:rsidP="00BB5C0C">
            <w:pPr>
              <w:rPr>
                <w:rStyle w:val="FontStyle84"/>
                <w:b/>
                <w:lang w:val="ky-KG" w:eastAsia="de-DE"/>
              </w:rPr>
            </w:pPr>
            <w:r w:rsidRPr="00BB5C0C">
              <w:rPr>
                <w:rStyle w:val="FontStyle84"/>
                <w:b/>
                <w:lang w:val="ky-KG" w:eastAsia="de-DE"/>
              </w:rPr>
              <w:t>Наблюдения (форма Е2)</w:t>
            </w:r>
          </w:p>
          <w:p w14:paraId="2DD5586E" w14:textId="77777777" w:rsidR="00BB5C0C" w:rsidRPr="00BB5C0C" w:rsidRDefault="00BB5C0C" w:rsidP="00BB5C0C">
            <w:pPr>
              <w:rPr>
                <w:rStyle w:val="FontStyle84"/>
                <w:b/>
                <w:lang w:val="ky-KG" w:eastAsia="de-DE"/>
              </w:rPr>
            </w:pPr>
            <w:r w:rsidRPr="00BB5C0C">
              <w:rPr>
                <w:rStyle w:val="FontStyle84"/>
                <w:b/>
                <w:lang w:val="ky-KG" w:eastAsia="de-DE"/>
              </w:rPr>
              <w:t xml:space="preserve">Мониторинг выполнения этапов работы на образцах ООС, </w:t>
            </w:r>
            <w:r w:rsidRPr="00BB5C0C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ВЛК</w:t>
            </w:r>
          </w:p>
        </w:tc>
      </w:tr>
      <w:tr w:rsidR="00BB5C0C" w:rsidRPr="00BD6ECA" w14:paraId="1C357B9C" w14:textId="77777777" w:rsidTr="00D2046A">
        <w:trPr>
          <w:trHeight w:val="570"/>
        </w:trPr>
        <w:tc>
          <w:tcPr>
            <w:tcW w:w="2434" w:type="dxa"/>
          </w:tcPr>
          <w:p w14:paraId="71903552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B5C0C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ФИО персонала</w:t>
            </w:r>
            <w:r w:rsidRPr="00BB5C0C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 xml:space="preserve"> </w:t>
            </w:r>
          </w:p>
        </w:tc>
        <w:tc>
          <w:tcPr>
            <w:tcW w:w="3093" w:type="dxa"/>
            <w:gridSpan w:val="4"/>
          </w:tcPr>
          <w:p w14:paraId="445A7E67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B5C0C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Методы/процедуры</w:t>
            </w:r>
          </w:p>
        </w:tc>
        <w:tc>
          <w:tcPr>
            <w:tcW w:w="2974" w:type="dxa"/>
            <w:gridSpan w:val="7"/>
          </w:tcPr>
          <w:p w14:paraId="75651D0B" w14:textId="77777777" w:rsidR="0049286A" w:rsidRPr="0049286A" w:rsidRDefault="0049286A" w:rsidP="0049286A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49286A">
              <w:rPr>
                <w:rStyle w:val="FontStyle84"/>
                <w:rFonts w:eastAsia="SimSun"/>
                <w:b/>
                <w:bCs/>
                <w:noProof/>
              </w:rPr>
              <w:t>Тип работы:</w:t>
            </w:r>
          </w:p>
          <w:p w14:paraId="431823D0" w14:textId="50E67D9F" w:rsidR="0049286A" w:rsidRPr="0049286A" w:rsidRDefault="0049286A" w:rsidP="0049286A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49286A">
              <w:rPr>
                <w:rStyle w:val="FontStyle84"/>
                <w:rFonts w:eastAsia="SimSun"/>
                <w:b/>
                <w:bCs/>
                <w:noProof/>
              </w:rPr>
              <w:t>- сертификация продукции</w:t>
            </w:r>
            <w:bookmarkStart w:id="6" w:name="_GoBack"/>
            <w:bookmarkEnd w:id="6"/>
            <w:r w:rsidRPr="0049286A">
              <w:rPr>
                <w:rStyle w:val="FontStyle84"/>
                <w:rFonts w:eastAsia="SimSun"/>
                <w:b/>
                <w:bCs/>
                <w:noProof/>
              </w:rPr>
              <w:t>;</w:t>
            </w:r>
          </w:p>
          <w:p w14:paraId="1022A879" w14:textId="77777777" w:rsidR="0049286A" w:rsidRPr="0049286A" w:rsidRDefault="0049286A" w:rsidP="0049286A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49286A">
              <w:rPr>
                <w:rStyle w:val="FontStyle84"/>
                <w:rFonts w:eastAsia="SimSun"/>
                <w:b/>
                <w:bCs/>
                <w:noProof/>
              </w:rPr>
              <w:t>- схема (ы) сертификации;</w:t>
            </w:r>
          </w:p>
          <w:p w14:paraId="1CA5EF7E" w14:textId="77777777" w:rsidR="0049286A" w:rsidRPr="0049286A" w:rsidRDefault="0049286A" w:rsidP="0049286A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49286A">
              <w:rPr>
                <w:rStyle w:val="FontStyle84"/>
                <w:rFonts w:eastAsia="SimSun"/>
                <w:b/>
                <w:bCs/>
                <w:noProof/>
              </w:rPr>
              <w:t>-  и др. процессы ООС</w:t>
            </w:r>
          </w:p>
          <w:p w14:paraId="4C0D3B51" w14:textId="77777777" w:rsidR="00BB5C0C" w:rsidRPr="0049286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32A95D0E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B5C0C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Оценка результата  наблюдения</w:t>
            </w:r>
          </w:p>
          <w:p w14:paraId="2663B8A1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B5C0C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удовл/ неудов</w:t>
            </w:r>
            <w:r w:rsidRPr="00BB5C0C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 </w:t>
            </w:r>
          </w:p>
          <w:p w14:paraId="5AAECA75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B5C0C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(если неудов, указать в части чего)</w:t>
            </w:r>
          </w:p>
          <w:p w14:paraId="7E99DFC3" w14:textId="77777777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</w:p>
          <w:p w14:paraId="20D811F4" w14:textId="62A190D8" w:rsidR="00BB5C0C" w:rsidRPr="00BB5C0C" w:rsidRDefault="00BB5C0C" w:rsidP="00BB5C0C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</w:p>
        </w:tc>
      </w:tr>
      <w:tr w:rsidR="00BB5C0C" w:rsidRPr="00BD6ECA" w14:paraId="52384CAE" w14:textId="77777777" w:rsidTr="00D2046A">
        <w:trPr>
          <w:trHeight w:val="570"/>
        </w:trPr>
        <w:tc>
          <w:tcPr>
            <w:tcW w:w="2434" w:type="dxa"/>
          </w:tcPr>
          <w:p w14:paraId="4AD3CB77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3A316C1F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7"/>
          </w:tcPr>
          <w:p w14:paraId="150DBD94" w14:textId="77777777" w:rsidR="00BB5C0C" w:rsidRPr="00BD6ECA" w:rsidRDefault="00BB5C0C" w:rsidP="00BB5C0C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4B2E81D9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BB5C0C" w:rsidRPr="00BD6ECA" w14:paraId="34D2D701" w14:textId="77777777" w:rsidTr="00D2046A">
        <w:trPr>
          <w:trHeight w:val="570"/>
        </w:trPr>
        <w:tc>
          <w:tcPr>
            <w:tcW w:w="2434" w:type="dxa"/>
          </w:tcPr>
          <w:p w14:paraId="54E289CC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11CD481B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7"/>
          </w:tcPr>
          <w:p w14:paraId="0B53E3FE" w14:textId="77777777" w:rsidR="00BB5C0C" w:rsidRPr="00BD6ECA" w:rsidRDefault="00BB5C0C" w:rsidP="00BB5C0C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2C5E32E2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BB5C0C" w:rsidRPr="00BD6ECA" w14:paraId="1AFFF4C8" w14:textId="77777777" w:rsidTr="00D2046A">
        <w:trPr>
          <w:trHeight w:val="570"/>
        </w:trPr>
        <w:tc>
          <w:tcPr>
            <w:tcW w:w="2434" w:type="dxa"/>
          </w:tcPr>
          <w:p w14:paraId="178EFF1B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63DD7C0F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7"/>
          </w:tcPr>
          <w:p w14:paraId="42ED2FB4" w14:textId="77777777" w:rsidR="00BB5C0C" w:rsidRPr="00BD6ECA" w:rsidRDefault="00BB5C0C" w:rsidP="00BB5C0C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204BE795" w14:textId="77777777" w:rsidR="00BB5C0C" w:rsidRPr="00BD6ECA" w:rsidRDefault="00BB5C0C" w:rsidP="00BB5C0C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BB5C0C" w:rsidRPr="001041D4" w14:paraId="65AC8EB8" w14:textId="77777777" w:rsidTr="00D2046A">
        <w:trPr>
          <w:trHeight w:val="322"/>
        </w:trPr>
        <w:tc>
          <w:tcPr>
            <w:tcW w:w="10916" w:type="dxa"/>
            <w:gridSpan w:val="14"/>
            <w:shd w:val="clear" w:color="auto" w:fill="D9D9D9"/>
          </w:tcPr>
          <w:p w14:paraId="7B5ACE62" w14:textId="51421E9D" w:rsidR="00BB5C0C" w:rsidRPr="001041D4" w:rsidRDefault="00BB5C0C" w:rsidP="00BB5C0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bCs/>
                <w:szCs w:val="22"/>
              </w:rPr>
              <w:t xml:space="preserve">Комментарии по области аккредитации и другим документам 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органа по сертификации</w:t>
            </w:r>
          </w:p>
        </w:tc>
      </w:tr>
      <w:tr w:rsidR="00BB5C0C" w:rsidRPr="001041D4" w14:paraId="2525E552" w14:textId="77777777" w:rsidTr="00D2046A">
        <w:trPr>
          <w:trHeight w:val="322"/>
        </w:trPr>
        <w:tc>
          <w:tcPr>
            <w:tcW w:w="5813" w:type="dxa"/>
            <w:gridSpan w:val="8"/>
            <w:shd w:val="clear" w:color="auto" w:fill="auto"/>
          </w:tcPr>
          <w:p w14:paraId="2685AA59" w14:textId="32604FF1" w:rsidR="00BB5C0C" w:rsidRPr="00DB3880" w:rsidRDefault="00BB5C0C" w:rsidP="00BB5C0C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>Область аккредитации по  ISO/IEC 170</w:t>
            </w:r>
            <w:r w:rsidRPr="00DB3880">
              <w:rPr>
                <w:b w:val="0"/>
                <w:bCs w:val="0"/>
                <w:sz w:val="22"/>
                <w:szCs w:val="22"/>
                <w:lang w:val="ru-RU"/>
              </w:rPr>
              <w:t>65</w:t>
            </w:r>
            <w:r w:rsidRPr="00DB3880">
              <w:rPr>
                <w:b w:val="0"/>
                <w:bCs w:val="0"/>
                <w:sz w:val="22"/>
                <w:szCs w:val="22"/>
              </w:rPr>
              <w:t xml:space="preserve"> (общая) </w:t>
            </w:r>
          </w:p>
        </w:tc>
        <w:tc>
          <w:tcPr>
            <w:tcW w:w="5103" w:type="dxa"/>
            <w:gridSpan w:val="6"/>
            <w:shd w:val="clear" w:color="auto" w:fill="auto"/>
          </w:tcPr>
          <w:p w14:paraId="70E4E488" w14:textId="07EB4AAA" w:rsidR="00BB5C0C" w:rsidRPr="00DB3880" w:rsidRDefault="00BB5C0C" w:rsidP="00BB5C0C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 Область для включения в Единый реестр ЕАЭС по техническим регламентам </w:t>
            </w:r>
          </w:p>
          <w:p w14:paraId="18202B32" w14:textId="77777777" w:rsidR="00BB5C0C" w:rsidRPr="00DB3880" w:rsidRDefault="00BB5C0C" w:rsidP="00BB5C0C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BB5C0C" w:rsidRPr="001041D4" w14:paraId="084EAF04" w14:textId="77777777" w:rsidTr="00D2046A">
        <w:trPr>
          <w:trHeight w:val="404"/>
        </w:trPr>
        <w:tc>
          <w:tcPr>
            <w:tcW w:w="5813" w:type="dxa"/>
            <w:gridSpan w:val="8"/>
          </w:tcPr>
          <w:p w14:paraId="2DD49B77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3" w:type="dxa"/>
            <w:gridSpan w:val="3"/>
          </w:tcPr>
          <w:p w14:paraId="505CE6C4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Не отн.     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  <w:r w:rsidRPr="00DB3880">
              <w:rPr>
                <w:b w:val="0"/>
                <w:bCs w:val="0"/>
                <w:sz w:val="22"/>
                <w:szCs w:val="22"/>
              </w:rPr>
              <w:t xml:space="preserve">    </w:t>
            </w:r>
          </w:p>
        </w:tc>
        <w:tc>
          <w:tcPr>
            <w:tcW w:w="2840" w:type="dxa"/>
            <w:gridSpan w:val="3"/>
          </w:tcPr>
          <w:p w14:paraId="170DD26F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5EED7FCC" w14:textId="77777777" w:rsidTr="00D2046A">
        <w:trPr>
          <w:trHeight w:val="403"/>
        </w:trPr>
        <w:tc>
          <w:tcPr>
            <w:tcW w:w="2692" w:type="dxa"/>
            <w:gridSpan w:val="2"/>
          </w:tcPr>
          <w:p w14:paraId="4D9CD2E4" w14:textId="1CB19F40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Оставить 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121" w:type="dxa"/>
            <w:gridSpan w:val="6"/>
          </w:tcPr>
          <w:p w14:paraId="145355A3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3" w:type="dxa"/>
            <w:gridSpan w:val="3"/>
          </w:tcPr>
          <w:p w14:paraId="5C091BC4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Оставить  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840" w:type="dxa"/>
            <w:gridSpan w:val="3"/>
          </w:tcPr>
          <w:p w14:paraId="647B07F7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6902012A" w14:textId="77777777" w:rsidTr="00D2046A">
        <w:trPr>
          <w:trHeight w:val="403"/>
        </w:trPr>
        <w:tc>
          <w:tcPr>
            <w:tcW w:w="2692" w:type="dxa"/>
            <w:gridSpan w:val="2"/>
          </w:tcPr>
          <w:p w14:paraId="584C929E" w14:textId="653709D4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Расширить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121" w:type="dxa"/>
            <w:gridSpan w:val="6"/>
          </w:tcPr>
          <w:p w14:paraId="0CA1AB9E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3" w:type="dxa"/>
            <w:gridSpan w:val="3"/>
          </w:tcPr>
          <w:p w14:paraId="3141754F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Расширить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840" w:type="dxa"/>
            <w:gridSpan w:val="3"/>
          </w:tcPr>
          <w:p w14:paraId="373E3848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13266C92" w14:textId="77777777" w:rsidTr="00D2046A">
        <w:trPr>
          <w:trHeight w:val="403"/>
        </w:trPr>
        <w:tc>
          <w:tcPr>
            <w:tcW w:w="2692" w:type="dxa"/>
            <w:gridSpan w:val="2"/>
          </w:tcPr>
          <w:p w14:paraId="0CF38E63" w14:textId="0B80F0F8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Сократить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121" w:type="dxa"/>
            <w:gridSpan w:val="6"/>
          </w:tcPr>
          <w:p w14:paraId="76AA358B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3" w:type="dxa"/>
            <w:gridSpan w:val="3"/>
          </w:tcPr>
          <w:p w14:paraId="7AD4FD91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Сократить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840" w:type="dxa"/>
            <w:gridSpan w:val="3"/>
          </w:tcPr>
          <w:p w14:paraId="5810AF6A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2758A24E" w14:textId="77777777" w:rsidTr="00D2046A">
        <w:trPr>
          <w:trHeight w:val="403"/>
        </w:trPr>
        <w:tc>
          <w:tcPr>
            <w:tcW w:w="2692" w:type="dxa"/>
            <w:gridSpan w:val="2"/>
          </w:tcPr>
          <w:p w14:paraId="2FE99362" w14:textId="6CA92399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Изменить 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121" w:type="dxa"/>
            <w:gridSpan w:val="6"/>
          </w:tcPr>
          <w:p w14:paraId="2EC7DD69" w14:textId="77777777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3" w:type="dxa"/>
            <w:gridSpan w:val="3"/>
          </w:tcPr>
          <w:p w14:paraId="4485D192" w14:textId="14CB3E3C" w:rsidR="00BB5C0C" w:rsidRPr="00DB3880" w:rsidRDefault="00BB5C0C" w:rsidP="00BB5C0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DB3880">
              <w:rPr>
                <w:b w:val="0"/>
                <w:bCs w:val="0"/>
                <w:sz w:val="22"/>
                <w:szCs w:val="22"/>
              </w:rPr>
              <w:t xml:space="preserve">Изменить    </w:t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880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122267">
              <w:rPr>
                <w:b w:val="0"/>
                <w:bCs w:val="0"/>
                <w:sz w:val="22"/>
                <w:szCs w:val="22"/>
              </w:rPr>
            </w:r>
            <w:r w:rsidR="00122267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DB3880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840" w:type="dxa"/>
            <w:gridSpan w:val="3"/>
          </w:tcPr>
          <w:p w14:paraId="5CC5B25E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019AF96A" w14:textId="77777777" w:rsidTr="00D26864">
        <w:trPr>
          <w:trHeight w:val="403"/>
        </w:trPr>
        <w:tc>
          <w:tcPr>
            <w:tcW w:w="6093" w:type="dxa"/>
            <w:gridSpan w:val="9"/>
          </w:tcPr>
          <w:p w14:paraId="26D03540" w14:textId="77777777" w:rsidR="00BB5C0C" w:rsidRPr="001041D4" w:rsidRDefault="00BB5C0C" w:rsidP="00BB5C0C">
            <w:pPr>
              <w:rPr>
                <w:rFonts w:ascii="Times New Roman" w:hAnsi="Times New Roman" w:cs="Times New Roman"/>
                <w:szCs w:val="22"/>
              </w:rPr>
            </w:pPr>
            <w:r w:rsidRPr="001041D4">
              <w:rPr>
                <w:rFonts w:ascii="Times New Roman" w:hAnsi="Times New Roman" w:cs="Times New Roman"/>
                <w:szCs w:val="22"/>
              </w:rPr>
              <w:t xml:space="preserve">Паспорт  </w:t>
            </w:r>
            <w:r w:rsidRPr="001041D4">
              <w:rPr>
                <w:rFonts w:ascii="Times New Roman" w:hAnsi="Times New Roman" w:cs="Times New Roman"/>
                <w:color w:val="0000FF"/>
                <w:szCs w:val="22"/>
                <w:lang w:val="ky-KG"/>
              </w:rPr>
              <w:t>О</w:t>
            </w:r>
            <w:r>
              <w:rPr>
                <w:rFonts w:ascii="Times New Roman" w:hAnsi="Times New Roman" w:cs="Times New Roman"/>
                <w:color w:val="0000FF"/>
                <w:szCs w:val="22"/>
                <w:lang w:val="ky-KG"/>
              </w:rPr>
              <w:t>С</w:t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rFonts w:ascii="Times New Roman" w:hAnsi="Times New Roman" w:cs="Times New Roman"/>
                <w:szCs w:val="22"/>
              </w:rPr>
              <w:instrText xml:space="preserve"> FORMCHECKBOX </w:instrText>
            </w:r>
            <w:r w:rsidR="00122267">
              <w:rPr>
                <w:rFonts w:ascii="Times New Roman" w:hAnsi="Times New Roman" w:cs="Times New Roman"/>
                <w:szCs w:val="22"/>
              </w:rPr>
            </w:r>
            <w:r w:rsidR="00122267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end"/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оставить       </w:t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rFonts w:ascii="Times New Roman" w:hAnsi="Times New Roman" w:cs="Times New Roman"/>
                <w:szCs w:val="22"/>
              </w:rPr>
              <w:instrText xml:space="preserve"> FORMCHECKBOX </w:instrText>
            </w:r>
            <w:r w:rsidR="00122267">
              <w:rPr>
                <w:rFonts w:ascii="Times New Roman" w:hAnsi="Times New Roman" w:cs="Times New Roman"/>
                <w:szCs w:val="22"/>
              </w:rPr>
            </w:r>
            <w:r w:rsidR="00122267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end"/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изменить </w:t>
            </w:r>
          </w:p>
        </w:tc>
        <w:tc>
          <w:tcPr>
            <w:tcW w:w="4823" w:type="dxa"/>
            <w:gridSpan w:val="5"/>
          </w:tcPr>
          <w:p w14:paraId="1C97AB7F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D2046A" w14:paraId="3C877F6B" w14:textId="77777777" w:rsidTr="00D2046A">
        <w:trPr>
          <w:trHeight w:val="403"/>
        </w:trPr>
        <w:tc>
          <w:tcPr>
            <w:tcW w:w="10916" w:type="dxa"/>
            <w:gridSpan w:val="14"/>
            <w:shd w:val="clear" w:color="auto" w:fill="D9D9D9"/>
          </w:tcPr>
          <w:p w14:paraId="1729E01D" w14:textId="0D0B203A" w:rsidR="00BB5C0C" w:rsidRPr="00D2046A" w:rsidRDefault="00BB5C0C" w:rsidP="00BB5C0C">
            <w:pPr>
              <w:pStyle w:val="Char1"/>
              <w:jc w:val="left"/>
              <w:rPr>
                <w:sz w:val="22"/>
                <w:szCs w:val="22"/>
                <w:highlight w:val="yellow"/>
              </w:rPr>
            </w:pPr>
            <w:r w:rsidRPr="00D2046A">
              <w:rPr>
                <w:highlight w:val="yellow"/>
              </w:rPr>
              <w:t>Мнения о результатах экспериментальных проверок компетентности персонала ОС, организованных на стадии ее оценки</w:t>
            </w:r>
          </w:p>
        </w:tc>
      </w:tr>
      <w:tr w:rsidR="00BB5C0C" w:rsidRPr="001041D4" w14:paraId="08BCE9BD" w14:textId="77777777" w:rsidTr="00D2046A">
        <w:trPr>
          <w:trHeight w:val="403"/>
        </w:trPr>
        <w:tc>
          <w:tcPr>
            <w:tcW w:w="5671" w:type="dxa"/>
            <w:gridSpan w:val="6"/>
          </w:tcPr>
          <w:p w14:paraId="468CD88D" w14:textId="77777777" w:rsidR="00BB5C0C" w:rsidRPr="00D2046A" w:rsidRDefault="00BB5C0C" w:rsidP="00BB5C0C">
            <w:pPr>
              <w:pStyle w:val="Char1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245" w:type="dxa"/>
            <w:gridSpan w:val="8"/>
          </w:tcPr>
          <w:p w14:paraId="245C6C8C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  <w:r w:rsidRPr="00D2046A">
              <w:rPr>
                <w:sz w:val="22"/>
                <w:szCs w:val="22"/>
                <w:highlight w:val="yellow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2046A">
              <w:rPr>
                <w:sz w:val="22"/>
                <w:szCs w:val="22"/>
                <w:highlight w:val="yellow"/>
              </w:rPr>
              <w:instrText xml:space="preserve"> FORMCHECKBOX </w:instrText>
            </w:r>
            <w:r w:rsidR="00122267">
              <w:rPr>
                <w:sz w:val="22"/>
                <w:szCs w:val="22"/>
                <w:highlight w:val="yellow"/>
              </w:rPr>
            </w:r>
            <w:r w:rsidR="00122267">
              <w:rPr>
                <w:sz w:val="22"/>
                <w:szCs w:val="22"/>
                <w:highlight w:val="yellow"/>
              </w:rPr>
              <w:fldChar w:fldCharType="separate"/>
            </w:r>
            <w:r w:rsidRPr="00D2046A">
              <w:rPr>
                <w:sz w:val="22"/>
                <w:szCs w:val="22"/>
                <w:highlight w:val="yellow"/>
              </w:rPr>
              <w:fldChar w:fldCharType="end"/>
            </w:r>
            <w:r w:rsidRPr="00D2046A">
              <w:rPr>
                <w:sz w:val="22"/>
                <w:szCs w:val="22"/>
                <w:highlight w:val="yellow"/>
              </w:rPr>
              <w:t xml:space="preserve"> Не относится    </w:t>
            </w:r>
            <w:r w:rsidRPr="00D2046A">
              <w:rPr>
                <w:sz w:val="22"/>
                <w:szCs w:val="22"/>
                <w:highlight w:val="yellow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2046A">
              <w:rPr>
                <w:sz w:val="22"/>
                <w:szCs w:val="22"/>
                <w:highlight w:val="yellow"/>
              </w:rPr>
              <w:instrText xml:space="preserve"> FORMCHECKBOX </w:instrText>
            </w:r>
            <w:r w:rsidR="00122267">
              <w:rPr>
                <w:sz w:val="22"/>
                <w:szCs w:val="22"/>
                <w:highlight w:val="yellow"/>
              </w:rPr>
            </w:r>
            <w:r w:rsidR="00122267">
              <w:rPr>
                <w:sz w:val="22"/>
                <w:szCs w:val="22"/>
                <w:highlight w:val="yellow"/>
              </w:rPr>
              <w:fldChar w:fldCharType="separate"/>
            </w:r>
            <w:r w:rsidRPr="00D2046A">
              <w:rPr>
                <w:sz w:val="22"/>
                <w:szCs w:val="22"/>
                <w:highlight w:val="yellow"/>
              </w:rPr>
              <w:fldChar w:fldCharType="end"/>
            </w:r>
            <w:r w:rsidRPr="00D2046A">
              <w:rPr>
                <w:sz w:val="22"/>
                <w:szCs w:val="22"/>
                <w:highlight w:val="yellow"/>
              </w:rPr>
              <w:t xml:space="preserve"> Признать   </w:t>
            </w:r>
            <w:r w:rsidRPr="00D2046A">
              <w:rPr>
                <w:sz w:val="22"/>
                <w:szCs w:val="22"/>
                <w:highlight w:val="yellow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2046A">
              <w:rPr>
                <w:sz w:val="22"/>
                <w:szCs w:val="22"/>
                <w:highlight w:val="yellow"/>
              </w:rPr>
              <w:instrText xml:space="preserve"> FORMCHECKBOX </w:instrText>
            </w:r>
            <w:r w:rsidR="00122267">
              <w:rPr>
                <w:sz w:val="22"/>
                <w:szCs w:val="22"/>
                <w:highlight w:val="yellow"/>
              </w:rPr>
            </w:r>
            <w:r w:rsidR="00122267">
              <w:rPr>
                <w:sz w:val="22"/>
                <w:szCs w:val="22"/>
                <w:highlight w:val="yellow"/>
              </w:rPr>
              <w:fldChar w:fldCharType="separate"/>
            </w:r>
            <w:r w:rsidRPr="00D2046A">
              <w:rPr>
                <w:sz w:val="22"/>
                <w:szCs w:val="22"/>
                <w:highlight w:val="yellow"/>
              </w:rPr>
              <w:fldChar w:fldCharType="end"/>
            </w:r>
            <w:r w:rsidRPr="00D2046A">
              <w:rPr>
                <w:sz w:val="22"/>
                <w:szCs w:val="22"/>
                <w:highlight w:val="yellow"/>
              </w:rPr>
              <w:t xml:space="preserve"> Не признать</w:t>
            </w:r>
            <w:r w:rsidRPr="001041D4">
              <w:rPr>
                <w:sz w:val="22"/>
                <w:szCs w:val="22"/>
              </w:rPr>
              <w:t xml:space="preserve">      </w:t>
            </w:r>
          </w:p>
        </w:tc>
      </w:tr>
      <w:tr w:rsidR="00BB5C0C" w:rsidRPr="001041D4" w14:paraId="09A6E1F8" w14:textId="77777777" w:rsidTr="00DB3880">
        <w:trPr>
          <w:trHeight w:val="273"/>
        </w:trPr>
        <w:tc>
          <w:tcPr>
            <w:tcW w:w="10916" w:type="dxa"/>
            <w:gridSpan w:val="14"/>
            <w:shd w:val="clear" w:color="auto" w:fill="D9D9D9" w:themeFill="background1" w:themeFillShade="D9"/>
          </w:tcPr>
          <w:p w14:paraId="68A128CB" w14:textId="77777777" w:rsidR="00BB5C0C" w:rsidRPr="00D2046A" w:rsidRDefault="00BB5C0C" w:rsidP="00BB5C0C">
            <w:pPr>
              <w:rPr>
                <w:rFonts w:ascii="Times New Roman" w:hAnsi="Times New Roman" w:cs="Times New Roman"/>
                <w:b/>
                <w:bCs/>
                <w:color w:val="FF0000"/>
                <w:szCs w:val="22"/>
                <w:lang w:val="ky-KG" w:eastAsia="de-DE"/>
              </w:rPr>
            </w:pPr>
            <w:r w:rsidRPr="00D2046A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Рекомендации по улучшению (при необходимости):</w:t>
            </w:r>
          </w:p>
        </w:tc>
      </w:tr>
      <w:tr w:rsidR="00BB5C0C" w:rsidRPr="001041D4" w14:paraId="0B4E37E9" w14:textId="77777777" w:rsidTr="00F14FDB">
        <w:trPr>
          <w:trHeight w:val="273"/>
        </w:trPr>
        <w:tc>
          <w:tcPr>
            <w:tcW w:w="10916" w:type="dxa"/>
            <w:gridSpan w:val="14"/>
          </w:tcPr>
          <w:p w14:paraId="6237A1FC" w14:textId="77777777" w:rsidR="00BB5C0C" w:rsidRPr="001041D4" w:rsidRDefault="00BB5C0C" w:rsidP="00BB5C0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BB5C0C" w:rsidRPr="001041D4" w14:paraId="3B011767" w14:textId="77777777" w:rsidTr="00D2046A">
        <w:trPr>
          <w:trHeight w:val="403"/>
        </w:trPr>
        <w:tc>
          <w:tcPr>
            <w:tcW w:w="3543" w:type="dxa"/>
            <w:gridSpan w:val="3"/>
          </w:tcPr>
          <w:p w14:paraId="28072202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  <w:bookmarkStart w:id="7" w:name="_Hlk192023074"/>
            <w:r w:rsidRPr="001041D4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723" w:type="dxa"/>
            <w:gridSpan w:val="7"/>
          </w:tcPr>
          <w:p w14:paraId="34B07314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подпись</w:t>
            </w:r>
          </w:p>
        </w:tc>
        <w:tc>
          <w:tcPr>
            <w:tcW w:w="3650" w:type="dxa"/>
            <w:gridSpan w:val="4"/>
          </w:tcPr>
          <w:p w14:paraId="703BA3A0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ФИО</w:t>
            </w:r>
          </w:p>
        </w:tc>
      </w:tr>
      <w:tr w:rsidR="00BB5C0C" w:rsidRPr="001041D4" w14:paraId="098F9AE3" w14:textId="77777777" w:rsidTr="00D2046A">
        <w:trPr>
          <w:trHeight w:val="403"/>
        </w:trPr>
        <w:tc>
          <w:tcPr>
            <w:tcW w:w="3543" w:type="dxa"/>
            <w:gridSpan w:val="3"/>
          </w:tcPr>
          <w:p w14:paraId="33EBA203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Технический эксперт/оценщик:</w:t>
            </w:r>
          </w:p>
        </w:tc>
        <w:tc>
          <w:tcPr>
            <w:tcW w:w="3723" w:type="dxa"/>
            <w:gridSpan w:val="7"/>
          </w:tcPr>
          <w:p w14:paraId="71B30D87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0" w:type="dxa"/>
            <w:gridSpan w:val="4"/>
          </w:tcPr>
          <w:p w14:paraId="7D1AD5F9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38844EF3" w14:textId="77777777" w:rsidTr="00D2046A">
        <w:trPr>
          <w:trHeight w:val="403"/>
        </w:trPr>
        <w:tc>
          <w:tcPr>
            <w:tcW w:w="10916" w:type="dxa"/>
            <w:gridSpan w:val="14"/>
          </w:tcPr>
          <w:p w14:paraId="73C3C5B3" w14:textId="42F2172F" w:rsidR="00BB5C0C" w:rsidRPr="002E586F" w:rsidRDefault="00BB5C0C" w:rsidP="00BB5C0C">
            <w:pPr>
              <w:pStyle w:val="Char1"/>
              <w:rPr>
                <w:sz w:val="22"/>
                <w:szCs w:val="22"/>
                <w:lang w:val="ru-RU"/>
              </w:rPr>
            </w:pPr>
            <w:r w:rsidRPr="001041D4">
              <w:rPr>
                <w:sz w:val="22"/>
                <w:szCs w:val="22"/>
              </w:rPr>
              <w:t xml:space="preserve">Персонал органа </w:t>
            </w:r>
            <w:r>
              <w:rPr>
                <w:sz w:val="22"/>
                <w:szCs w:val="22"/>
                <w:lang w:val="ru-RU"/>
              </w:rPr>
              <w:t>по сертификации</w:t>
            </w:r>
          </w:p>
        </w:tc>
      </w:tr>
      <w:tr w:rsidR="00BB5C0C" w:rsidRPr="001041D4" w14:paraId="5E7B4346" w14:textId="77777777" w:rsidTr="00D2046A">
        <w:trPr>
          <w:trHeight w:val="403"/>
        </w:trPr>
        <w:tc>
          <w:tcPr>
            <w:tcW w:w="3543" w:type="dxa"/>
            <w:gridSpan w:val="3"/>
          </w:tcPr>
          <w:p w14:paraId="46D5A1E9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3" w:type="dxa"/>
            <w:gridSpan w:val="7"/>
          </w:tcPr>
          <w:p w14:paraId="0CB13520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0" w:type="dxa"/>
            <w:gridSpan w:val="4"/>
          </w:tcPr>
          <w:p w14:paraId="054FB910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6F6353DE" w14:textId="77777777" w:rsidTr="00D2046A">
        <w:trPr>
          <w:trHeight w:val="403"/>
        </w:trPr>
        <w:tc>
          <w:tcPr>
            <w:tcW w:w="3543" w:type="dxa"/>
            <w:gridSpan w:val="3"/>
          </w:tcPr>
          <w:p w14:paraId="39D0B191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3" w:type="dxa"/>
            <w:gridSpan w:val="7"/>
          </w:tcPr>
          <w:p w14:paraId="1638D90D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0" w:type="dxa"/>
            <w:gridSpan w:val="4"/>
          </w:tcPr>
          <w:p w14:paraId="1DEB853E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024DE694" w14:textId="77777777" w:rsidTr="00D2046A">
        <w:trPr>
          <w:trHeight w:val="403"/>
        </w:trPr>
        <w:tc>
          <w:tcPr>
            <w:tcW w:w="3543" w:type="dxa"/>
            <w:gridSpan w:val="3"/>
          </w:tcPr>
          <w:p w14:paraId="50955C44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3" w:type="dxa"/>
            <w:gridSpan w:val="7"/>
          </w:tcPr>
          <w:p w14:paraId="0D0176D8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0" w:type="dxa"/>
            <w:gridSpan w:val="4"/>
          </w:tcPr>
          <w:p w14:paraId="0C3903A7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tr w:rsidR="00BB5C0C" w:rsidRPr="001041D4" w14:paraId="6B44CB3E" w14:textId="77777777" w:rsidTr="00D2046A">
        <w:trPr>
          <w:trHeight w:val="403"/>
        </w:trPr>
        <w:tc>
          <w:tcPr>
            <w:tcW w:w="3543" w:type="dxa"/>
            <w:gridSpan w:val="3"/>
          </w:tcPr>
          <w:p w14:paraId="01936521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3" w:type="dxa"/>
            <w:gridSpan w:val="7"/>
          </w:tcPr>
          <w:p w14:paraId="0E9B60A9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0" w:type="dxa"/>
            <w:gridSpan w:val="4"/>
          </w:tcPr>
          <w:p w14:paraId="79D7EA4F" w14:textId="77777777" w:rsidR="00BB5C0C" w:rsidRPr="001041D4" w:rsidRDefault="00BB5C0C" w:rsidP="00BB5C0C">
            <w:pPr>
              <w:pStyle w:val="Char1"/>
              <w:rPr>
                <w:sz w:val="22"/>
                <w:szCs w:val="22"/>
              </w:rPr>
            </w:pPr>
          </w:p>
        </w:tc>
      </w:tr>
      <w:bookmarkEnd w:id="7"/>
    </w:tbl>
    <w:p w14:paraId="4936072E" w14:textId="77777777" w:rsidR="006B03BC" w:rsidRDefault="006B03BC" w:rsidP="006B03BC">
      <w:pPr>
        <w:rPr>
          <w:rFonts w:ascii="Times New Roman" w:hAnsi="Times New Roman" w:cs="Times New Roman"/>
        </w:rPr>
      </w:pPr>
    </w:p>
    <w:p w14:paraId="4073CBA3" w14:textId="6BFD5208" w:rsidR="00E31EDC" w:rsidRDefault="00E31EDC" w:rsidP="005E7D25">
      <w:pPr>
        <w:ind w:right="118"/>
        <w:rPr>
          <w:rFonts w:ascii="Times New Roman" w:hAnsi="Times New Roman" w:cs="Times New Roman"/>
          <w:b/>
          <w:sz w:val="24"/>
        </w:rPr>
      </w:pPr>
    </w:p>
    <w:p w14:paraId="1B56D585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4FA6E5E3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B4DBF19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2A32084F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25390584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57C9D0CD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FB3D0AF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42AACE2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C872409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59FAAB4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904A1F5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6D8B3307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57460BFF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0F03B18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6B7B2E1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C9DA056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6943D23D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21D1C70B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B365911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04BBC30A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5CDB751A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29085639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24B509F8" w14:textId="77777777" w:rsidR="00E31EDC" w:rsidRPr="00E31EDC" w:rsidRDefault="00E31EDC" w:rsidP="00E31EDC">
      <w:pPr>
        <w:rPr>
          <w:rFonts w:ascii="Times New Roman" w:hAnsi="Times New Roman" w:cs="Times New Roman"/>
          <w:sz w:val="24"/>
        </w:rPr>
      </w:pPr>
    </w:p>
    <w:p w14:paraId="7040DF0F" w14:textId="7C9B3A12" w:rsidR="00E31EDC" w:rsidRDefault="00E31EDC" w:rsidP="00E31EDC">
      <w:pPr>
        <w:rPr>
          <w:rFonts w:ascii="Times New Roman" w:hAnsi="Times New Roman" w:cs="Times New Roman"/>
          <w:sz w:val="24"/>
        </w:rPr>
      </w:pPr>
    </w:p>
    <w:p w14:paraId="652403DD" w14:textId="77777777" w:rsidR="00E31EDC" w:rsidRDefault="00E31EDC" w:rsidP="00E31EDC">
      <w:pPr>
        <w:tabs>
          <w:tab w:val="left" w:pos="2832"/>
        </w:tabs>
        <w:rPr>
          <w:rFonts w:ascii="Times New Roman" w:hAnsi="Times New Roman" w:cs="Times New Roman"/>
          <w:sz w:val="24"/>
        </w:rPr>
        <w:sectPr w:rsidR="00E31EDC" w:rsidSect="00871470">
          <w:headerReference w:type="default" r:id="rId7"/>
          <w:footerReference w:type="default" r:id="rId8"/>
          <w:pgSz w:w="11906" w:h="16838"/>
          <w:pgMar w:top="720" w:right="140" w:bottom="720" w:left="720" w:header="426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</w:rPr>
        <w:tab/>
      </w:r>
    </w:p>
    <w:p w14:paraId="6A0FB082" w14:textId="4BF04A4E" w:rsidR="009501F9" w:rsidRDefault="00E31EDC" w:rsidP="00E31EDC">
      <w:pPr>
        <w:tabs>
          <w:tab w:val="left" w:pos="2832"/>
        </w:tabs>
        <w:rPr>
          <w:rFonts w:ascii="Times New Roman" w:hAnsi="Times New Roman" w:cs="Times New Roman"/>
          <w:b/>
          <w:sz w:val="24"/>
        </w:rPr>
      </w:pPr>
      <w:r w:rsidRPr="00E31EDC">
        <w:rPr>
          <w:rFonts w:ascii="Times New Roman" w:hAnsi="Times New Roman" w:cs="Times New Roman"/>
          <w:b/>
          <w:sz w:val="24"/>
        </w:rPr>
        <w:lastRenderedPageBreak/>
        <w:t>Таблица по рассмотренным материалах дел выданных ОС сертификатов соответствия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984"/>
        <w:gridCol w:w="2977"/>
        <w:gridCol w:w="3260"/>
        <w:gridCol w:w="5812"/>
      </w:tblGrid>
      <w:tr w:rsidR="00E31EDC" w14:paraId="0F7D8AAE" w14:textId="77777777" w:rsidTr="00F90626">
        <w:tc>
          <w:tcPr>
            <w:tcW w:w="959" w:type="dxa"/>
            <w:shd w:val="clear" w:color="auto" w:fill="auto"/>
          </w:tcPr>
          <w:p w14:paraId="5ACF6A87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14:paraId="623699BA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№ сертификата</w:t>
            </w:r>
          </w:p>
          <w:p w14:paraId="63B468DB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(порядк. №)</w:t>
            </w:r>
          </w:p>
        </w:tc>
        <w:tc>
          <w:tcPr>
            <w:tcW w:w="2977" w:type="dxa"/>
            <w:shd w:val="clear" w:color="auto" w:fill="auto"/>
          </w:tcPr>
          <w:p w14:paraId="1B27962B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Наименование заявителя</w:t>
            </w:r>
          </w:p>
        </w:tc>
        <w:tc>
          <w:tcPr>
            <w:tcW w:w="3260" w:type="dxa"/>
            <w:shd w:val="clear" w:color="auto" w:fill="auto"/>
          </w:tcPr>
          <w:p w14:paraId="58B8A5B8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Наименование сертиф</w:t>
            </w:r>
            <w:r>
              <w:rPr>
                <w:rFonts w:ascii="Times New Roman" w:hAnsi="Times New Roman" w:cs="Times New Roman"/>
                <w:b/>
                <w:sz w:val="24"/>
              </w:rPr>
              <w:t>ицированн</w:t>
            </w:r>
            <w:r w:rsidRPr="003D15DE">
              <w:rPr>
                <w:rFonts w:ascii="Times New Roman" w:hAnsi="Times New Roman" w:cs="Times New Roman"/>
                <w:b/>
                <w:sz w:val="24"/>
              </w:rPr>
              <w:t>ой продукции</w:t>
            </w:r>
          </w:p>
        </w:tc>
        <w:tc>
          <w:tcPr>
            <w:tcW w:w="5812" w:type="dxa"/>
            <w:shd w:val="clear" w:color="auto" w:fill="auto"/>
          </w:tcPr>
          <w:p w14:paraId="3EBA633A" w14:textId="77777777" w:rsidR="00E31EDC" w:rsidRPr="003D15DE" w:rsidRDefault="00E31EDC" w:rsidP="00F906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15DE">
              <w:rPr>
                <w:rFonts w:ascii="Times New Roman" w:hAnsi="Times New Roman" w:cs="Times New Roman"/>
                <w:b/>
                <w:sz w:val="24"/>
              </w:rPr>
              <w:t>Установленные несоответствия</w:t>
            </w:r>
          </w:p>
        </w:tc>
      </w:tr>
      <w:tr w:rsidR="00E31EDC" w14:paraId="320A74E0" w14:textId="77777777" w:rsidTr="00F90626">
        <w:tc>
          <w:tcPr>
            <w:tcW w:w="14992" w:type="dxa"/>
            <w:gridSpan w:val="5"/>
            <w:shd w:val="clear" w:color="auto" w:fill="auto"/>
          </w:tcPr>
          <w:p w14:paraId="5E3DEA2F" w14:textId="77777777" w:rsidR="00E31EDC" w:rsidRPr="006C62FD" w:rsidRDefault="00E31EDC" w:rsidP="00F906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C62FD">
              <w:rPr>
                <w:rFonts w:ascii="Times New Roman" w:hAnsi="Times New Roman" w:cs="Times New Roman"/>
                <w:b/>
                <w:sz w:val="24"/>
              </w:rPr>
              <w:t xml:space="preserve">Эксперт </w:t>
            </w:r>
            <w:r>
              <w:rPr>
                <w:rFonts w:ascii="Times New Roman" w:hAnsi="Times New Roman" w:cs="Times New Roman"/>
                <w:b/>
                <w:sz w:val="24"/>
              </w:rPr>
              <w:t>по сертификации</w:t>
            </w:r>
            <w:r w:rsidRPr="006C62FD">
              <w:rPr>
                <w:rFonts w:ascii="Times New Roman" w:hAnsi="Times New Roman" w:cs="Times New Roman"/>
                <w:b/>
                <w:sz w:val="24"/>
              </w:rPr>
              <w:t>- ……………………………..</w:t>
            </w:r>
          </w:p>
          <w:p w14:paraId="084DF707" w14:textId="77777777" w:rsidR="00E31EDC" w:rsidRDefault="00E31EDC" w:rsidP="00F90626"/>
        </w:tc>
      </w:tr>
      <w:tr w:rsidR="00E31EDC" w14:paraId="3A3841AB" w14:textId="77777777" w:rsidTr="00F90626">
        <w:tc>
          <w:tcPr>
            <w:tcW w:w="959" w:type="dxa"/>
            <w:shd w:val="clear" w:color="auto" w:fill="auto"/>
          </w:tcPr>
          <w:p w14:paraId="56328B18" w14:textId="77777777" w:rsidR="00E31EDC" w:rsidRDefault="00E31EDC" w:rsidP="00F90626"/>
          <w:p w14:paraId="6C0EE9C3" w14:textId="77777777" w:rsidR="00E31EDC" w:rsidRDefault="00E31EDC" w:rsidP="00F90626"/>
          <w:p w14:paraId="132ADA13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6DFCC4AB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1511D60D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684D62FF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7BDBCC44" w14:textId="77777777" w:rsidR="00E31EDC" w:rsidRDefault="00E31EDC" w:rsidP="00F90626"/>
        </w:tc>
      </w:tr>
      <w:tr w:rsidR="00E31EDC" w14:paraId="659FE994" w14:textId="77777777" w:rsidTr="00F90626">
        <w:tc>
          <w:tcPr>
            <w:tcW w:w="959" w:type="dxa"/>
            <w:shd w:val="clear" w:color="auto" w:fill="auto"/>
          </w:tcPr>
          <w:p w14:paraId="1B3C056E" w14:textId="77777777" w:rsidR="00E31EDC" w:rsidRDefault="00E31EDC" w:rsidP="00F90626"/>
          <w:p w14:paraId="68A90B4D" w14:textId="77777777" w:rsidR="00E31EDC" w:rsidRDefault="00E31EDC" w:rsidP="00F90626"/>
          <w:p w14:paraId="3823679C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414A8EF5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645B2B30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1894B6A4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1C2F8221" w14:textId="77777777" w:rsidR="00E31EDC" w:rsidRDefault="00E31EDC" w:rsidP="00F90626"/>
        </w:tc>
      </w:tr>
      <w:tr w:rsidR="00E31EDC" w14:paraId="2E7EE4F9" w14:textId="77777777" w:rsidTr="00F90626">
        <w:tc>
          <w:tcPr>
            <w:tcW w:w="959" w:type="dxa"/>
            <w:shd w:val="clear" w:color="auto" w:fill="auto"/>
          </w:tcPr>
          <w:p w14:paraId="42D0B872" w14:textId="77777777" w:rsidR="00E31EDC" w:rsidRDefault="00E31EDC" w:rsidP="00F90626"/>
          <w:p w14:paraId="5C40B38C" w14:textId="77777777" w:rsidR="00E31EDC" w:rsidRDefault="00E31EDC" w:rsidP="00F90626"/>
          <w:p w14:paraId="3934DC4C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3BF432AA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2248828B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52C4DFB8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65C76BC9" w14:textId="77777777" w:rsidR="00E31EDC" w:rsidRDefault="00E31EDC" w:rsidP="00F90626"/>
        </w:tc>
      </w:tr>
      <w:tr w:rsidR="00E31EDC" w14:paraId="52CA2661" w14:textId="77777777" w:rsidTr="00F90626">
        <w:tc>
          <w:tcPr>
            <w:tcW w:w="14992" w:type="dxa"/>
            <w:gridSpan w:val="5"/>
            <w:shd w:val="clear" w:color="auto" w:fill="auto"/>
          </w:tcPr>
          <w:p w14:paraId="5522EDF6" w14:textId="77777777" w:rsidR="00E31EDC" w:rsidRPr="006C62FD" w:rsidRDefault="00E31EDC" w:rsidP="00F906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C62FD">
              <w:rPr>
                <w:rFonts w:ascii="Times New Roman" w:hAnsi="Times New Roman" w:cs="Times New Roman"/>
                <w:b/>
                <w:sz w:val="24"/>
              </w:rPr>
              <w:t xml:space="preserve">Эксперт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по сертификации </w:t>
            </w:r>
            <w:r w:rsidRPr="006C62FD">
              <w:rPr>
                <w:rFonts w:ascii="Times New Roman" w:hAnsi="Times New Roman" w:cs="Times New Roman"/>
                <w:b/>
                <w:sz w:val="24"/>
              </w:rPr>
              <w:t>- ……………………………..</w:t>
            </w:r>
          </w:p>
          <w:p w14:paraId="380FD77A" w14:textId="77777777" w:rsidR="00E31EDC" w:rsidRDefault="00E31EDC" w:rsidP="00F90626"/>
        </w:tc>
      </w:tr>
      <w:tr w:rsidR="00E31EDC" w14:paraId="6EC5F0AB" w14:textId="77777777" w:rsidTr="00F90626">
        <w:tc>
          <w:tcPr>
            <w:tcW w:w="959" w:type="dxa"/>
            <w:shd w:val="clear" w:color="auto" w:fill="auto"/>
          </w:tcPr>
          <w:p w14:paraId="302F46E2" w14:textId="77777777" w:rsidR="00E31EDC" w:rsidRDefault="00E31EDC" w:rsidP="00F90626"/>
          <w:p w14:paraId="20BF184E" w14:textId="77777777" w:rsidR="00E31EDC" w:rsidRDefault="00E31EDC" w:rsidP="00F90626"/>
          <w:p w14:paraId="5E1437C2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48ABFBFF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08EF3C68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5CED224B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10498026" w14:textId="77777777" w:rsidR="00E31EDC" w:rsidRDefault="00E31EDC" w:rsidP="00F90626"/>
        </w:tc>
      </w:tr>
      <w:tr w:rsidR="00E31EDC" w14:paraId="709AF87C" w14:textId="77777777" w:rsidTr="00F90626">
        <w:tc>
          <w:tcPr>
            <w:tcW w:w="959" w:type="dxa"/>
            <w:shd w:val="clear" w:color="auto" w:fill="auto"/>
          </w:tcPr>
          <w:p w14:paraId="3AAEB92C" w14:textId="77777777" w:rsidR="00E31EDC" w:rsidRDefault="00E31EDC" w:rsidP="00F90626"/>
          <w:p w14:paraId="5C0299EF" w14:textId="77777777" w:rsidR="00E31EDC" w:rsidRDefault="00E31EDC" w:rsidP="00F90626"/>
          <w:p w14:paraId="6AD85491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08312A5A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613272EB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676F925C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3E4ED054" w14:textId="77777777" w:rsidR="00E31EDC" w:rsidRDefault="00E31EDC" w:rsidP="00F90626"/>
        </w:tc>
      </w:tr>
      <w:tr w:rsidR="00E31EDC" w14:paraId="2970450A" w14:textId="77777777" w:rsidTr="00F90626">
        <w:tc>
          <w:tcPr>
            <w:tcW w:w="959" w:type="dxa"/>
            <w:shd w:val="clear" w:color="auto" w:fill="auto"/>
          </w:tcPr>
          <w:p w14:paraId="043BA250" w14:textId="77777777" w:rsidR="00E31EDC" w:rsidRDefault="00E31EDC" w:rsidP="00F90626"/>
          <w:p w14:paraId="7ECE94E0" w14:textId="77777777" w:rsidR="00E31EDC" w:rsidRDefault="00E31EDC" w:rsidP="00F90626"/>
          <w:p w14:paraId="56324FF5" w14:textId="77777777" w:rsidR="00E31EDC" w:rsidRDefault="00E31EDC" w:rsidP="00F90626"/>
        </w:tc>
        <w:tc>
          <w:tcPr>
            <w:tcW w:w="1984" w:type="dxa"/>
            <w:shd w:val="clear" w:color="auto" w:fill="auto"/>
          </w:tcPr>
          <w:p w14:paraId="63324A23" w14:textId="77777777" w:rsidR="00E31EDC" w:rsidRDefault="00E31EDC" w:rsidP="00F90626"/>
        </w:tc>
        <w:tc>
          <w:tcPr>
            <w:tcW w:w="2977" w:type="dxa"/>
            <w:shd w:val="clear" w:color="auto" w:fill="auto"/>
          </w:tcPr>
          <w:p w14:paraId="1B52FC48" w14:textId="77777777" w:rsidR="00E31EDC" w:rsidRDefault="00E31EDC" w:rsidP="00F90626"/>
        </w:tc>
        <w:tc>
          <w:tcPr>
            <w:tcW w:w="3260" w:type="dxa"/>
            <w:shd w:val="clear" w:color="auto" w:fill="auto"/>
          </w:tcPr>
          <w:p w14:paraId="59A50848" w14:textId="77777777" w:rsidR="00E31EDC" w:rsidRDefault="00E31EDC" w:rsidP="00F90626"/>
        </w:tc>
        <w:tc>
          <w:tcPr>
            <w:tcW w:w="5812" w:type="dxa"/>
            <w:shd w:val="clear" w:color="auto" w:fill="auto"/>
          </w:tcPr>
          <w:p w14:paraId="2B3B9FDA" w14:textId="77777777" w:rsidR="00E31EDC" w:rsidRDefault="00E31EDC" w:rsidP="00F90626"/>
        </w:tc>
      </w:tr>
    </w:tbl>
    <w:p w14:paraId="5C5F6248" w14:textId="77777777" w:rsidR="00E31EDC" w:rsidRPr="00E31EDC" w:rsidRDefault="00E31EDC" w:rsidP="00E31EDC">
      <w:pPr>
        <w:tabs>
          <w:tab w:val="left" w:pos="2832"/>
        </w:tabs>
        <w:rPr>
          <w:rFonts w:ascii="Times New Roman" w:hAnsi="Times New Roman" w:cs="Times New Roman"/>
          <w:b/>
          <w:sz w:val="24"/>
        </w:rPr>
      </w:pPr>
    </w:p>
    <w:sectPr w:rsidR="00E31EDC" w:rsidRPr="00E31EDC" w:rsidSect="00E31EDC">
      <w:pgSz w:w="16838" w:h="11906" w:orient="landscape"/>
      <w:pgMar w:top="720" w:right="720" w:bottom="14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32253" w14:textId="77777777" w:rsidR="00122267" w:rsidRDefault="00122267" w:rsidP="0081435B">
      <w:r>
        <w:separator/>
      </w:r>
    </w:p>
  </w:endnote>
  <w:endnote w:type="continuationSeparator" w:id="0">
    <w:p w14:paraId="150DFE20" w14:textId="77777777" w:rsidR="00122267" w:rsidRDefault="00122267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2712"/>
    </w:tblGrid>
    <w:tr w:rsidR="002C1C35" w:rsidRPr="00140411" w14:paraId="574F746D" w14:textId="77777777" w:rsidTr="005E7D25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BCB27B" w14:textId="77777777" w:rsidR="002C1C35" w:rsidRPr="00D91EC0" w:rsidRDefault="002C1C35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17E69D" w14:textId="1733C87B" w:rsidR="002C1C35" w:rsidRPr="00EA4916" w:rsidRDefault="00EA4916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F6C4EA" w14:textId="77777777"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ED2178" w14:textId="41A47FF4" w:rsidR="002C1C35" w:rsidRPr="004D7AA8" w:rsidRDefault="00E31EDC" w:rsidP="00E31EDC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10.06</w:t>
          </w:r>
          <w:r w:rsidR="00EA4916">
            <w:rPr>
              <w:rFonts w:ascii="Times New Roman" w:hAnsi="Times New Roman" w:cs="Times New Roman"/>
              <w:color w:val="0000FF"/>
              <w:sz w:val="20"/>
            </w:rPr>
            <w:t xml:space="preserve">.2025 </w:t>
          </w:r>
        </w:p>
      </w:tc>
      <w:tc>
        <w:tcPr>
          <w:tcW w:w="27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29D7FA" w14:textId="14B44912"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49286A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49286A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6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14:paraId="1E3254F0" w14:textId="77777777" w:rsidR="002C1C35" w:rsidRDefault="002C1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22A22" w14:textId="77777777" w:rsidR="00122267" w:rsidRDefault="00122267" w:rsidP="0081435B">
      <w:r>
        <w:separator/>
      </w:r>
    </w:p>
  </w:footnote>
  <w:footnote w:type="continuationSeparator" w:id="0">
    <w:p w14:paraId="13CB2317" w14:textId="77777777" w:rsidR="00122267" w:rsidRDefault="00122267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394"/>
      <w:gridCol w:w="3686"/>
    </w:tblGrid>
    <w:tr w:rsidR="002C1C35" w:rsidRPr="00993DFE" w14:paraId="14012FD3" w14:textId="77777777" w:rsidTr="005E7D25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2026F1" w14:textId="77777777" w:rsidR="002C1C35" w:rsidRPr="000D08DE" w:rsidRDefault="002C1C35" w:rsidP="000523B9">
          <w:pPr>
            <w:pStyle w:val="Char"/>
          </w:pPr>
          <w:r>
            <w:rPr>
              <w:lang w:val="ru-RU" w:eastAsia="ru-RU"/>
            </w:rPr>
            <w:drawing>
              <wp:inline distT="0" distB="0" distL="0" distR="0" wp14:anchorId="059EA0D9" wp14:editId="318D5084">
                <wp:extent cx="457200" cy="287655"/>
                <wp:effectExtent l="19050" t="0" r="0" b="0"/>
                <wp:docPr id="8" name="Рисунок 8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82B9EC" w14:textId="77777777" w:rsidR="002C1C35" w:rsidRPr="004F3E0E" w:rsidRDefault="002C1C35" w:rsidP="000523B9">
          <w:pPr>
            <w:pStyle w:val="Char"/>
          </w:pPr>
          <w:r w:rsidRPr="004F3E0E">
            <w:t>Кыргызский центр</w:t>
          </w:r>
        </w:p>
        <w:p w14:paraId="1D2392CA" w14:textId="77777777" w:rsidR="002C1C35" w:rsidRPr="004F3E0E" w:rsidRDefault="002C1C35" w:rsidP="000523B9">
          <w:pPr>
            <w:pStyle w:val="Char"/>
          </w:pPr>
          <w:r w:rsidRPr="004F3E0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6BB6E0" w14:textId="375D0EC4" w:rsidR="004F3E0E" w:rsidRPr="004F3E0E" w:rsidRDefault="004F3E0E" w:rsidP="004F3E0E">
          <w:pPr>
            <w:pStyle w:val="Char3"/>
            <w:rPr>
              <w:bCs/>
            </w:rPr>
          </w:pPr>
          <w:r w:rsidRPr="004F3E0E">
            <w:rPr>
              <w:bCs/>
            </w:rPr>
            <w:t xml:space="preserve">Рабочие записи по оценке </w:t>
          </w:r>
          <w:r w:rsidR="0084738E">
            <w:rPr>
              <w:bCs/>
            </w:rPr>
            <w:t>Органа по сертификации</w:t>
          </w:r>
        </w:p>
        <w:p w14:paraId="7F537E6C" w14:textId="77777777" w:rsidR="004F3E0E" w:rsidRPr="00767771" w:rsidRDefault="004F3E0E" w:rsidP="004F3E0E">
          <w:pPr>
            <w:pStyle w:val="Char3"/>
            <w:rPr>
              <w:bCs/>
            </w:rPr>
          </w:pPr>
          <w:r w:rsidRPr="004F3E0E">
            <w:rPr>
              <w:bCs/>
              <w:lang w:val="ky-KG"/>
            </w:rPr>
            <w:t>о</w:t>
          </w:r>
          <w:r w:rsidRPr="004F3E0E">
            <w:rPr>
              <w:bCs/>
            </w:rPr>
            <w:t>ценщика</w:t>
          </w:r>
          <w:r w:rsidRPr="004F3E0E">
            <w:rPr>
              <w:bCs/>
              <w:lang w:val="ky-KG"/>
            </w:rPr>
            <w:t xml:space="preserve"> /</w:t>
          </w:r>
          <w:r w:rsidRPr="00767771">
            <w:rPr>
              <w:bCs/>
            </w:rPr>
            <w:t xml:space="preserve">технического эксперта </w:t>
          </w:r>
        </w:p>
        <w:p w14:paraId="07E1F9F6" w14:textId="4125E747" w:rsidR="002C1C35" w:rsidRPr="004F3E0E" w:rsidRDefault="004F3E0E" w:rsidP="000523B9">
          <w:pPr>
            <w:pStyle w:val="Char"/>
          </w:pPr>
          <w:r w:rsidRPr="004F3E0E">
            <w:t>Дата(ы)  с                       по</w:t>
          </w:r>
        </w:p>
      </w:tc>
      <w:tc>
        <w:tcPr>
          <w:tcW w:w="36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3F05D9" w14:textId="77777777" w:rsidR="002C1C35" w:rsidRPr="004F3E0E" w:rsidRDefault="002C1C35" w:rsidP="000523B9">
          <w:pPr>
            <w:pStyle w:val="Char"/>
          </w:pPr>
        </w:p>
        <w:p w14:paraId="23D00125" w14:textId="109A5944" w:rsidR="002C1C35" w:rsidRPr="004F3E0E" w:rsidRDefault="002C1C35" w:rsidP="000523B9">
          <w:pPr>
            <w:pStyle w:val="Char"/>
          </w:pPr>
          <w:r w:rsidRPr="004F3E0E">
            <w:t>Ф.КЦА-ПА3ООС.Г</w:t>
          </w:r>
          <w:r w:rsidR="00993FED">
            <w:t>.7</w:t>
          </w:r>
        </w:p>
        <w:p w14:paraId="7DC89B77" w14:textId="77777777" w:rsidR="002C1C35" w:rsidRPr="004F3E0E" w:rsidRDefault="002C1C35" w:rsidP="000523B9">
          <w:pPr>
            <w:pStyle w:val="Char"/>
          </w:pPr>
        </w:p>
      </w:tc>
    </w:tr>
  </w:tbl>
  <w:p w14:paraId="0C94746B" w14:textId="77777777" w:rsidR="002C1C35" w:rsidRPr="00D91EC0" w:rsidRDefault="002C1C35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165273E3"/>
    <w:multiLevelType w:val="hybridMultilevel"/>
    <w:tmpl w:val="AF58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5" w15:restartNumberingAfterBreak="0">
    <w:nsid w:val="240D3D88"/>
    <w:multiLevelType w:val="multilevel"/>
    <w:tmpl w:val="028ADA2A"/>
    <w:numStyleLink w:val="a"/>
  </w:abstractNum>
  <w:abstractNum w:abstractNumId="6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7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8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9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10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1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2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3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4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5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6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8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9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0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3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4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7"/>
  </w:num>
  <w:num w:numId="2">
    <w:abstractNumId w:val="2"/>
  </w:num>
  <w:num w:numId="3">
    <w:abstractNumId w:val="22"/>
  </w:num>
  <w:num w:numId="4">
    <w:abstractNumId w:val="16"/>
  </w:num>
  <w:num w:numId="5">
    <w:abstractNumId w:val="23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9"/>
  </w:num>
  <w:num w:numId="8">
    <w:abstractNumId w:val="12"/>
  </w:num>
  <w:num w:numId="9">
    <w:abstractNumId w:val="7"/>
  </w:num>
  <w:num w:numId="10">
    <w:abstractNumId w:val="4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4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4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4"/>
  </w:num>
  <w:num w:numId="15">
    <w:abstractNumId w:val="15"/>
  </w:num>
  <w:num w:numId="16">
    <w:abstractNumId w:val="11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10"/>
  </w:num>
  <w:num w:numId="20">
    <w:abstractNumId w:val="18"/>
  </w:num>
  <w:num w:numId="21">
    <w:abstractNumId w:val="13"/>
  </w:num>
  <w:num w:numId="22">
    <w:abstractNumId w:val="24"/>
  </w:num>
  <w:num w:numId="23">
    <w:abstractNumId w:val="8"/>
  </w:num>
  <w:num w:numId="24">
    <w:abstractNumId w:val="20"/>
  </w:num>
  <w:num w:numId="25">
    <w:abstractNumId w:val="9"/>
  </w:num>
  <w:num w:numId="26">
    <w:abstractNumId w:val="9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6"/>
  </w:num>
  <w:num w:numId="28">
    <w:abstractNumId w:val="5"/>
  </w:num>
  <w:num w:numId="29">
    <w:abstractNumId w:val="2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59D4"/>
    <w:rsid w:val="00045A56"/>
    <w:rsid w:val="00051EAA"/>
    <w:rsid w:val="000523B9"/>
    <w:rsid w:val="0005734D"/>
    <w:rsid w:val="00072843"/>
    <w:rsid w:val="000860C4"/>
    <w:rsid w:val="00096215"/>
    <w:rsid w:val="000B070F"/>
    <w:rsid w:val="000B47A0"/>
    <w:rsid w:val="000B4C69"/>
    <w:rsid w:val="000C1121"/>
    <w:rsid w:val="000C1B86"/>
    <w:rsid w:val="000C49F6"/>
    <w:rsid w:val="000C5EFE"/>
    <w:rsid w:val="000C6132"/>
    <w:rsid w:val="000D08DE"/>
    <w:rsid w:val="000D2C90"/>
    <w:rsid w:val="000D7F35"/>
    <w:rsid w:val="000E0B48"/>
    <w:rsid w:val="001017F0"/>
    <w:rsid w:val="001041D4"/>
    <w:rsid w:val="0012097C"/>
    <w:rsid w:val="00122267"/>
    <w:rsid w:val="0012262B"/>
    <w:rsid w:val="0013508B"/>
    <w:rsid w:val="001367A7"/>
    <w:rsid w:val="00147B7F"/>
    <w:rsid w:val="001536DF"/>
    <w:rsid w:val="00156671"/>
    <w:rsid w:val="00161BBD"/>
    <w:rsid w:val="00165665"/>
    <w:rsid w:val="00181D11"/>
    <w:rsid w:val="00181F99"/>
    <w:rsid w:val="00187CF9"/>
    <w:rsid w:val="00190396"/>
    <w:rsid w:val="00190B37"/>
    <w:rsid w:val="001926C5"/>
    <w:rsid w:val="001B26F5"/>
    <w:rsid w:val="001D7313"/>
    <w:rsid w:val="001D7B99"/>
    <w:rsid w:val="001F757A"/>
    <w:rsid w:val="00206613"/>
    <w:rsid w:val="002070BD"/>
    <w:rsid w:val="0021025F"/>
    <w:rsid w:val="00213D64"/>
    <w:rsid w:val="00224769"/>
    <w:rsid w:val="002260CE"/>
    <w:rsid w:val="0024013B"/>
    <w:rsid w:val="00250E3A"/>
    <w:rsid w:val="0026759A"/>
    <w:rsid w:val="0029032B"/>
    <w:rsid w:val="002963E6"/>
    <w:rsid w:val="002965E4"/>
    <w:rsid w:val="002A48EB"/>
    <w:rsid w:val="002C1C35"/>
    <w:rsid w:val="002D5C95"/>
    <w:rsid w:val="002E3C83"/>
    <w:rsid w:val="002E586F"/>
    <w:rsid w:val="002E5EA6"/>
    <w:rsid w:val="00313E0C"/>
    <w:rsid w:val="00317E8A"/>
    <w:rsid w:val="00341992"/>
    <w:rsid w:val="00341F51"/>
    <w:rsid w:val="003422D5"/>
    <w:rsid w:val="00342FDA"/>
    <w:rsid w:val="00345F53"/>
    <w:rsid w:val="00345FA4"/>
    <w:rsid w:val="00352143"/>
    <w:rsid w:val="00357550"/>
    <w:rsid w:val="00360867"/>
    <w:rsid w:val="003642A9"/>
    <w:rsid w:val="00365F65"/>
    <w:rsid w:val="003707C3"/>
    <w:rsid w:val="003742C8"/>
    <w:rsid w:val="00386CFC"/>
    <w:rsid w:val="00393E07"/>
    <w:rsid w:val="003A1C02"/>
    <w:rsid w:val="003A419E"/>
    <w:rsid w:val="003C5976"/>
    <w:rsid w:val="003D15DE"/>
    <w:rsid w:val="003E1E7A"/>
    <w:rsid w:val="004171D6"/>
    <w:rsid w:val="00426FB0"/>
    <w:rsid w:val="00427309"/>
    <w:rsid w:val="004414D0"/>
    <w:rsid w:val="0044453F"/>
    <w:rsid w:val="00476985"/>
    <w:rsid w:val="00491917"/>
    <w:rsid w:val="0049286A"/>
    <w:rsid w:val="00497E4E"/>
    <w:rsid w:val="004A16D1"/>
    <w:rsid w:val="004A39FA"/>
    <w:rsid w:val="004A6CE9"/>
    <w:rsid w:val="004A7D4E"/>
    <w:rsid w:val="004B6E58"/>
    <w:rsid w:val="004D4279"/>
    <w:rsid w:val="004D7AA8"/>
    <w:rsid w:val="004F1FB5"/>
    <w:rsid w:val="004F2479"/>
    <w:rsid w:val="004F3E0E"/>
    <w:rsid w:val="00512342"/>
    <w:rsid w:val="0052499F"/>
    <w:rsid w:val="00526539"/>
    <w:rsid w:val="005310C0"/>
    <w:rsid w:val="00534F6E"/>
    <w:rsid w:val="00546A01"/>
    <w:rsid w:val="005516DA"/>
    <w:rsid w:val="0055253E"/>
    <w:rsid w:val="005604A8"/>
    <w:rsid w:val="0056319E"/>
    <w:rsid w:val="005732DC"/>
    <w:rsid w:val="00596AED"/>
    <w:rsid w:val="005A20C6"/>
    <w:rsid w:val="005C12F1"/>
    <w:rsid w:val="005D7919"/>
    <w:rsid w:val="005E21F4"/>
    <w:rsid w:val="005E5049"/>
    <w:rsid w:val="005E7D25"/>
    <w:rsid w:val="005F3E05"/>
    <w:rsid w:val="0060776A"/>
    <w:rsid w:val="00613674"/>
    <w:rsid w:val="00614B88"/>
    <w:rsid w:val="0061791D"/>
    <w:rsid w:val="00630286"/>
    <w:rsid w:val="00655355"/>
    <w:rsid w:val="0067075D"/>
    <w:rsid w:val="006723DC"/>
    <w:rsid w:val="00677DED"/>
    <w:rsid w:val="006810CD"/>
    <w:rsid w:val="006819CC"/>
    <w:rsid w:val="006A308D"/>
    <w:rsid w:val="006A49BF"/>
    <w:rsid w:val="006B03BC"/>
    <w:rsid w:val="006C2F05"/>
    <w:rsid w:val="006C62FD"/>
    <w:rsid w:val="006C76F6"/>
    <w:rsid w:val="006E0AE8"/>
    <w:rsid w:val="006E7D96"/>
    <w:rsid w:val="006F30BB"/>
    <w:rsid w:val="00701C82"/>
    <w:rsid w:val="0070480E"/>
    <w:rsid w:val="007119BE"/>
    <w:rsid w:val="007122A8"/>
    <w:rsid w:val="007205F2"/>
    <w:rsid w:val="00732A0D"/>
    <w:rsid w:val="007339A4"/>
    <w:rsid w:val="00743F14"/>
    <w:rsid w:val="0075784C"/>
    <w:rsid w:val="007624E5"/>
    <w:rsid w:val="00767771"/>
    <w:rsid w:val="007721CE"/>
    <w:rsid w:val="00772D93"/>
    <w:rsid w:val="00773F34"/>
    <w:rsid w:val="00792777"/>
    <w:rsid w:val="00794E4C"/>
    <w:rsid w:val="007B3BBC"/>
    <w:rsid w:val="007D0C09"/>
    <w:rsid w:val="007D6312"/>
    <w:rsid w:val="007E7B44"/>
    <w:rsid w:val="007F2437"/>
    <w:rsid w:val="008132CB"/>
    <w:rsid w:val="0081435B"/>
    <w:rsid w:val="00814554"/>
    <w:rsid w:val="00817B61"/>
    <w:rsid w:val="008279BA"/>
    <w:rsid w:val="008460B1"/>
    <w:rsid w:val="0084738E"/>
    <w:rsid w:val="00871470"/>
    <w:rsid w:val="00891C92"/>
    <w:rsid w:val="00897D32"/>
    <w:rsid w:val="008A0BC1"/>
    <w:rsid w:val="008A1393"/>
    <w:rsid w:val="008B1D12"/>
    <w:rsid w:val="008B7D0C"/>
    <w:rsid w:val="008C2901"/>
    <w:rsid w:val="008C3A12"/>
    <w:rsid w:val="008C77C2"/>
    <w:rsid w:val="008D12A5"/>
    <w:rsid w:val="008E2EF5"/>
    <w:rsid w:val="008E3A2A"/>
    <w:rsid w:val="008E44BE"/>
    <w:rsid w:val="008E5265"/>
    <w:rsid w:val="008E65A2"/>
    <w:rsid w:val="008F58A1"/>
    <w:rsid w:val="00903CB2"/>
    <w:rsid w:val="00912ACB"/>
    <w:rsid w:val="0093334E"/>
    <w:rsid w:val="00937A02"/>
    <w:rsid w:val="009413D8"/>
    <w:rsid w:val="00944B51"/>
    <w:rsid w:val="009501F9"/>
    <w:rsid w:val="00953C6A"/>
    <w:rsid w:val="009616C8"/>
    <w:rsid w:val="00961F69"/>
    <w:rsid w:val="00972B06"/>
    <w:rsid w:val="009732A5"/>
    <w:rsid w:val="00976B3C"/>
    <w:rsid w:val="00993EA3"/>
    <w:rsid w:val="00993FED"/>
    <w:rsid w:val="009A04A3"/>
    <w:rsid w:val="009A2D1B"/>
    <w:rsid w:val="009A5C34"/>
    <w:rsid w:val="009C3834"/>
    <w:rsid w:val="009D7663"/>
    <w:rsid w:val="009E051C"/>
    <w:rsid w:val="009F03BE"/>
    <w:rsid w:val="009F48A8"/>
    <w:rsid w:val="00A0505C"/>
    <w:rsid w:val="00A25E82"/>
    <w:rsid w:val="00A55662"/>
    <w:rsid w:val="00A63075"/>
    <w:rsid w:val="00A63466"/>
    <w:rsid w:val="00A806BF"/>
    <w:rsid w:val="00A856E1"/>
    <w:rsid w:val="00A903AF"/>
    <w:rsid w:val="00A938CD"/>
    <w:rsid w:val="00AA3152"/>
    <w:rsid w:val="00AA458A"/>
    <w:rsid w:val="00AD1EE1"/>
    <w:rsid w:val="00AD43B4"/>
    <w:rsid w:val="00AD7D2B"/>
    <w:rsid w:val="00AE378C"/>
    <w:rsid w:val="00B036AF"/>
    <w:rsid w:val="00B07437"/>
    <w:rsid w:val="00B120F3"/>
    <w:rsid w:val="00B15FFB"/>
    <w:rsid w:val="00B23A69"/>
    <w:rsid w:val="00B25D9C"/>
    <w:rsid w:val="00B2628B"/>
    <w:rsid w:val="00B26307"/>
    <w:rsid w:val="00B42AE5"/>
    <w:rsid w:val="00B51227"/>
    <w:rsid w:val="00B67772"/>
    <w:rsid w:val="00B804AE"/>
    <w:rsid w:val="00B81E2F"/>
    <w:rsid w:val="00B83C6F"/>
    <w:rsid w:val="00B90588"/>
    <w:rsid w:val="00B927B0"/>
    <w:rsid w:val="00BA6792"/>
    <w:rsid w:val="00BB5C0C"/>
    <w:rsid w:val="00BB62FE"/>
    <w:rsid w:val="00BC6B7B"/>
    <w:rsid w:val="00BD4AE1"/>
    <w:rsid w:val="00BE50A7"/>
    <w:rsid w:val="00C05BD3"/>
    <w:rsid w:val="00C16E62"/>
    <w:rsid w:val="00C22593"/>
    <w:rsid w:val="00C33D00"/>
    <w:rsid w:val="00C45D7B"/>
    <w:rsid w:val="00C50ABA"/>
    <w:rsid w:val="00C547EB"/>
    <w:rsid w:val="00C612B9"/>
    <w:rsid w:val="00C61E0B"/>
    <w:rsid w:val="00C63476"/>
    <w:rsid w:val="00C70F89"/>
    <w:rsid w:val="00C74B87"/>
    <w:rsid w:val="00C7649E"/>
    <w:rsid w:val="00C76D71"/>
    <w:rsid w:val="00C93DD5"/>
    <w:rsid w:val="00C94D0E"/>
    <w:rsid w:val="00C955C6"/>
    <w:rsid w:val="00CC5AE1"/>
    <w:rsid w:val="00CC7392"/>
    <w:rsid w:val="00CD52F3"/>
    <w:rsid w:val="00CD5FB8"/>
    <w:rsid w:val="00CE085F"/>
    <w:rsid w:val="00CE61EB"/>
    <w:rsid w:val="00CF573B"/>
    <w:rsid w:val="00D1158E"/>
    <w:rsid w:val="00D14110"/>
    <w:rsid w:val="00D14BBB"/>
    <w:rsid w:val="00D2046A"/>
    <w:rsid w:val="00D25436"/>
    <w:rsid w:val="00D256B6"/>
    <w:rsid w:val="00D53EE5"/>
    <w:rsid w:val="00D66483"/>
    <w:rsid w:val="00D70705"/>
    <w:rsid w:val="00D77737"/>
    <w:rsid w:val="00D84926"/>
    <w:rsid w:val="00D90EDF"/>
    <w:rsid w:val="00D91EC0"/>
    <w:rsid w:val="00D92667"/>
    <w:rsid w:val="00D937EC"/>
    <w:rsid w:val="00D9682B"/>
    <w:rsid w:val="00D974C7"/>
    <w:rsid w:val="00DA6B7A"/>
    <w:rsid w:val="00DB14BB"/>
    <w:rsid w:val="00DB3880"/>
    <w:rsid w:val="00DB6CE4"/>
    <w:rsid w:val="00DC0571"/>
    <w:rsid w:val="00DC7D51"/>
    <w:rsid w:val="00DD3487"/>
    <w:rsid w:val="00E05CB9"/>
    <w:rsid w:val="00E15B86"/>
    <w:rsid w:val="00E20327"/>
    <w:rsid w:val="00E31EDC"/>
    <w:rsid w:val="00E33D0E"/>
    <w:rsid w:val="00E40461"/>
    <w:rsid w:val="00E40DF6"/>
    <w:rsid w:val="00E462BB"/>
    <w:rsid w:val="00E50834"/>
    <w:rsid w:val="00E54555"/>
    <w:rsid w:val="00E56D60"/>
    <w:rsid w:val="00E610DF"/>
    <w:rsid w:val="00E837F1"/>
    <w:rsid w:val="00E93DF4"/>
    <w:rsid w:val="00E94881"/>
    <w:rsid w:val="00E95B75"/>
    <w:rsid w:val="00E968D4"/>
    <w:rsid w:val="00EA4916"/>
    <w:rsid w:val="00EC18CC"/>
    <w:rsid w:val="00ED436D"/>
    <w:rsid w:val="00ED467F"/>
    <w:rsid w:val="00ED5259"/>
    <w:rsid w:val="00EE46C6"/>
    <w:rsid w:val="00EF0F86"/>
    <w:rsid w:val="00EF5B3A"/>
    <w:rsid w:val="00F2054F"/>
    <w:rsid w:val="00F24985"/>
    <w:rsid w:val="00F3469D"/>
    <w:rsid w:val="00F413EA"/>
    <w:rsid w:val="00F461A3"/>
    <w:rsid w:val="00F67D5A"/>
    <w:rsid w:val="00F7499C"/>
    <w:rsid w:val="00F77F63"/>
    <w:rsid w:val="00FA2233"/>
    <w:rsid w:val="00FB487E"/>
    <w:rsid w:val="00FD0027"/>
    <w:rsid w:val="00FD28F2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73146"/>
  <w15:docId w15:val="{A287939A-56D9-405F-AF7E-A86B3599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81E2F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0523B9"/>
    <w:rPr>
      <w:rFonts w:ascii="Times New Roman" w:eastAsia="SimSun" w:hAnsi="Times New Roman" w:cs="Times New Roman"/>
      <w:bCs/>
      <w:noProof/>
      <w:szCs w:val="22"/>
      <w:lang w:val="ky-KG"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8E65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E65A2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0860C4"/>
    <w:rPr>
      <w:rFonts w:ascii="Times New Roman" w:eastAsia="SimSun" w:hAnsi="Times New Roman" w:cs="Times New Roman"/>
      <w:noProof/>
      <w:sz w:val="24"/>
      <w:lang w:eastAsia="en-US"/>
    </w:rPr>
  </w:style>
  <w:style w:type="paragraph" w:styleId="aa">
    <w:name w:val="List Paragraph"/>
    <w:basedOn w:val="a0"/>
    <w:uiPriority w:val="34"/>
    <w:qFormat/>
    <w:rsid w:val="000860C4"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paragraph" w:customStyle="1" w:styleId="Char1">
    <w:name w:val="Знак Char Знак"/>
    <w:basedOn w:val="a0"/>
    <w:link w:val="Char2"/>
    <w:autoRedefine/>
    <w:rsid w:val="00D70705"/>
    <w:pPr>
      <w:jc w:val="center"/>
    </w:pPr>
    <w:rPr>
      <w:rFonts w:ascii="Times New Roman" w:eastAsia="SimSun" w:hAnsi="Times New Roman" w:cs="Times New Roman"/>
      <w:b/>
      <w:bCs/>
      <w:noProof/>
      <w:sz w:val="24"/>
      <w:lang w:val="ky-KG" w:eastAsia="en-US"/>
    </w:rPr>
  </w:style>
  <w:style w:type="character" w:customStyle="1" w:styleId="Char2">
    <w:name w:val="Знак Char Знак Знак"/>
    <w:link w:val="Char1"/>
    <w:locked/>
    <w:rsid w:val="00D70705"/>
    <w:rPr>
      <w:rFonts w:eastAsia="SimSun"/>
      <w:b/>
      <w:bCs/>
      <w:noProof/>
      <w:sz w:val="24"/>
      <w:szCs w:val="24"/>
      <w:lang w:val="ky-KG" w:eastAsia="en-US"/>
    </w:rPr>
  </w:style>
  <w:style w:type="paragraph" w:customStyle="1" w:styleId="Char3">
    <w:name w:val="Знак Char Знак"/>
    <w:basedOn w:val="a0"/>
    <w:link w:val="Char4"/>
    <w:autoRedefine/>
    <w:rsid w:val="004F3E0E"/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Char4">
    <w:name w:val="Знак Char Знак Знак"/>
    <w:link w:val="Char3"/>
    <w:rsid w:val="004F3E0E"/>
    <w:rPr>
      <w:rFonts w:eastAsia="SimSun"/>
      <w:noProof/>
      <w:sz w:val="24"/>
      <w:szCs w:val="24"/>
      <w:lang w:eastAsia="en-US"/>
    </w:rPr>
  </w:style>
  <w:style w:type="paragraph" w:styleId="ab">
    <w:name w:val="No Spacing"/>
    <w:uiPriority w:val="1"/>
    <w:qFormat/>
    <w:rsid w:val="009A04A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6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49</cp:revision>
  <dcterms:created xsi:type="dcterms:W3CDTF">2020-03-03T13:18:00Z</dcterms:created>
  <dcterms:modified xsi:type="dcterms:W3CDTF">2025-06-23T10:17:00Z</dcterms:modified>
</cp:coreProperties>
</file>